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40AAAA68"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CF6D06">
        <w:rPr>
          <w:rFonts w:ascii="Times New Roman" w:hAnsi="Times New Roman" w:cs="Times New Roman"/>
          <w:b/>
          <w:sz w:val="28"/>
          <w:szCs w:val="24"/>
        </w:rPr>
        <w:t>МУЗИЧНИЙ ПІ</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2D487F7B"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є </w:t>
      </w:r>
      <w:r w:rsidR="00CE570D" w:rsidRPr="006961F8">
        <w:rPr>
          <w:rFonts w:ascii="Times New Roman" w:hAnsi="Times New Roman" w:cs="Times New Roman"/>
          <w:sz w:val="24"/>
          <w:szCs w:val="24"/>
          <w:u w:val="single"/>
        </w:rPr>
        <w:t>Фінансова установа «</w:t>
      </w:r>
      <w:proofErr w:type="spellStart"/>
      <w:r w:rsidR="00CE570D" w:rsidRPr="006961F8">
        <w:rPr>
          <w:rFonts w:ascii="Times New Roman" w:hAnsi="Times New Roman" w:cs="Times New Roman"/>
          <w:sz w:val="24"/>
          <w:szCs w:val="24"/>
          <w:u w:val="single"/>
        </w:rPr>
        <w:t>ЗаРаз</w:t>
      </w:r>
      <w:proofErr w:type="spellEnd"/>
      <w:r w:rsidR="00CE570D" w:rsidRPr="006961F8">
        <w:rPr>
          <w:rFonts w:ascii="Times New Roman" w:hAnsi="Times New Roman" w:cs="Times New Roman"/>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6A68E906" w:rsidR="00DF549B" w:rsidRDefault="00CF6D0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3.2. Період проведення </w:t>
      </w:r>
      <w:proofErr w:type="spellStart"/>
      <w:r>
        <w:rPr>
          <w:rFonts w:ascii="Times New Roman" w:hAnsi="Times New Roman" w:cs="Times New Roman"/>
          <w:sz w:val="24"/>
          <w:szCs w:val="24"/>
        </w:rPr>
        <w:t>Акціі</w:t>
      </w:r>
      <w:proofErr w:type="spellEnd"/>
      <w:r>
        <w:rPr>
          <w:rFonts w:ascii="Times New Roman" w:hAnsi="Times New Roman" w:cs="Times New Roman"/>
          <w:sz w:val="24"/>
          <w:szCs w:val="24"/>
        </w:rPr>
        <w:t xml:space="preserve">̈ з понеділка по п’ятницю. </w:t>
      </w:r>
      <w:r w:rsidR="00DF549B" w:rsidRPr="006961F8">
        <w:rPr>
          <w:rFonts w:ascii="Times New Roman" w:hAnsi="Times New Roman" w:cs="Times New Roman"/>
          <w:sz w:val="24"/>
          <w:szCs w:val="24"/>
        </w:rPr>
        <w:t>(далі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роботу веб-сайту Акції, технічними несправностями Сайту або з будь-якої іншої причини, </w:t>
      </w:r>
      <w:r w:rsidRPr="006961F8">
        <w:rPr>
          <w:rFonts w:ascii="Times New Roman" w:hAnsi="Times New Roman" w:cs="Times New Roman"/>
          <w:sz w:val="24"/>
          <w:szCs w:val="24"/>
        </w:rPr>
        <w:lastRenderedPageBreak/>
        <w:t>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ADE655C"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чи Телеграму</w:t>
      </w:r>
      <w:r w:rsidR="006743EF">
        <w:rPr>
          <w:rFonts w:ascii="Times New Roman" w:hAnsi="Times New Roman" w:cs="Times New Roman"/>
          <w:sz w:val="24"/>
          <w:szCs w:val="24"/>
        </w:rPr>
        <w:t xml:space="preserve"> 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CF6D06">
        <w:rPr>
          <w:rFonts w:ascii="Times New Roman" w:hAnsi="Times New Roman" w:cs="Times New Roman"/>
          <w:sz w:val="24"/>
          <w:szCs w:val="24"/>
        </w:rPr>
        <w:t xml:space="preserve"> о 10</w:t>
      </w:r>
      <w:r w:rsidR="008C79B5">
        <w:rPr>
          <w:rFonts w:ascii="Times New Roman" w:hAnsi="Times New Roman" w:cs="Times New Roman"/>
          <w:sz w:val="24"/>
          <w:szCs w:val="24"/>
        </w:rPr>
        <w:t>:25</w:t>
      </w:r>
      <w:r w:rsidR="00CE570D" w:rsidRPr="006961F8">
        <w:rPr>
          <w:rFonts w:ascii="Times New Roman" w:hAnsi="Times New Roman" w:cs="Times New Roman"/>
          <w:sz w:val="24"/>
          <w:szCs w:val="24"/>
        </w:rPr>
        <w:t>, у разі правильно</w:t>
      </w:r>
      <w:r w:rsidR="006743EF">
        <w:rPr>
          <w:rFonts w:ascii="Times New Roman" w:hAnsi="Times New Roman" w:cs="Times New Roman"/>
          <w:sz w:val="24"/>
          <w:szCs w:val="24"/>
        </w:rPr>
        <w:t>ї відповіді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6CE5361F" w14:textId="213B81CF" w:rsidR="00CF6D06"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w:t>
      </w:r>
      <w:r w:rsidR="00CF6D06">
        <w:rPr>
          <w:rFonts w:ascii="Times New Roman" w:hAnsi="Times New Roman" w:cs="Times New Roman"/>
          <w:sz w:val="24"/>
          <w:szCs w:val="24"/>
        </w:rPr>
        <w:t xml:space="preserve">Учасник гри дзвонить до студії у прямому ефірі та слухає три фрагменти пісень із </w:t>
      </w:r>
      <w:proofErr w:type="spellStart"/>
      <w:r w:rsidR="00CF6D06">
        <w:rPr>
          <w:rFonts w:ascii="Times New Roman" w:hAnsi="Times New Roman" w:cs="Times New Roman"/>
          <w:sz w:val="24"/>
          <w:szCs w:val="24"/>
        </w:rPr>
        <w:t>запіканими</w:t>
      </w:r>
      <w:proofErr w:type="spellEnd"/>
      <w:r w:rsidR="00CF6D06">
        <w:rPr>
          <w:rFonts w:ascii="Times New Roman" w:hAnsi="Times New Roman" w:cs="Times New Roman"/>
          <w:sz w:val="24"/>
          <w:szCs w:val="24"/>
        </w:rPr>
        <w:t xml:space="preserve"> словами, якщо слухач правильно вгадає </w:t>
      </w:r>
      <w:proofErr w:type="spellStart"/>
      <w:r w:rsidR="00CF6D06">
        <w:rPr>
          <w:rFonts w:ascii="Times New Roman" w:hAnsi="Times New Roman" w:cs="Times New Roman"/>
          <w:sz w:val="24"/>
          <w:szCs w:val="24"/>
        </w:rPr>
        <w:t>принаймі</w:t>
      </w:r>
      <w:proofErr w:type="spellEnd"/>
      <w:r w:rsidR="00CF6D06">
        <w:rPr>
          <w:rFonts w:ascii="Times New Roman" w:hAnsi="Times New Roman" w:cs="Times New Roman"/>
          <w:sz w:val="24"/>
          <w:szCs w:val="24"/>
        </w:rPr>
        <w:t xml:space="preserve"> два з трьох </w:t>
      </w:r>
      <w:proofErr w:type="spellStart"/>
      <w:r w:rsidR="00CF6D06">
        <w:rPr>
          <w:rFonts w:ascii="Times New Roman" w:hAnsi="Times New Roman" w:cs="Times New Roman"/>
          <w:sz w:val="24"/>
          <w:szCs w:val="24"/>
        </w:rPr>
        <w:t>запіканих</w:t>
      </w:r>
      <w:proofErr w:type="spellEnd"/>
      <w:r w:rsidR="00CF6D06">
        <w:rPr>
          <w:rFonts w:ascii="Times New Roman" w:hAnsi="Times New Roman" w:cs="Times New Roman"/>
          <w:sz w:val="24"/>
          <w:szCs w:val="24"/>
        </w:rPr>
        <w:t xml:space="preserve"> слів, він отримує подарунок.</w:t>
      </w:r>
    </w:p>
    <w:p w14:paraId="448D45C0" w14:textId="4DEBDF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24B03C68"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180A2119" w14:textId="6A48D4C6" w:rsidR="00457D46"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 xml:space="preserve">Учасник Акції може брати участь лише через 30 (тридцять) календарних днів з моменту виграшу. </w:t>
      </w:r>
    </w:p>
    <w:p w14:paraId="413F7C73" w14:textId="1FEFB1AB" w:rsidR="00DF549B"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4AF45D80" w:rsidR="00DF549B"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16A9A1A5" w:rsidR="008868E6" w:rsidRPr="00607DD9" w:rsidRDefault="00457D46"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3488E2DA"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6. ФОНД ЗАОХОЧЕНЬ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7F7BFF17"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99189E" w:rsidRPr="000A689F">
        <w:rPr>
          <w:rFonts w:ascii="Times New Roman" w:hAnsi="Times New Roman" w:cs="Times New Roman"/>
          <w:sz w:val="24"/>
          <w:szCs w:val="24"/>
        </w:rPr>
        <w:t>Заохочувальний фонд Акції складається з заохочень дня на період Акції, а саме:</w:t>
      </w:r>
    </w:p>
    <w:p w14:paraId="05E79D2E" w14:textId="3AA35C99" w:rsidR="0099189E"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6.1.1. </w:t>
      </w:r>
      <w:r w:rsidR="00003BCA">
        <w:rPr>
          <w:rFonts w:ascii="Times New Roman" w:hAnsi="Times New Roman" w:cs="Times New Roman"/>
          <w:sz w:val="24"/>
          <w:szCs w:val="24"/>
        </w:rPr>
        <w:t xml:space="preserve">Заохочення </w:t>
      </w:r>
      <w:r w:rsidRPr="000A689F">
        <w:rPr>
          <w:rFonts w:ascii="Times New Roman" w:hAnsi="Times New Roman" w:cs="Times New Roman"/>
          <w:sz w:val="24"/>
          <w:szCs w:val="24"/>
        </w:rPr>
        <w:t>для пере</w:t>
      </w:r>
      <w:r w:rsidR="00003BCA">
        <w:rPr>
          <w:rFonts w:ascii="Times New Roman" w:hAnsi="Times New Roman" w:cs="Times New Roman"/>
          <w:sz w:val="24"/>
          <w:szCs w:val="24"/>
        </w:rPr>
        <w:t xml:space="preserve">можців є поповнення рахунку у розмірі </w:t>
      </w:r>
      <w:r w:rsidR="008C79B5" w:rsidRPr="000A689F">
        <w:rPr>
          <w:rFonts w:ascii="Times New Roman" w:hAnsi="Times New Roman" w:cs="Times New Roman"/>
          <w:sz w:val="24"/>
          <w:szCs w:val="24"/>
        </w:rPr>
        <w:t xml:space="preserve">100 </w:t>
      </w:r>
      <w:r w:rsidR="00003BCA">
        <w:rPr>
          <w:rFonts w:ascii="Times New Roman" w:hAnsi="Times New Roman" w:cs="Times New Roman"/>
          <w:sz w:val="24"/>
          <w:szCs w:val="24"/>
        </w:rPr>
        <w:t>(ста</w:t>
      </w:r>
      <w:r w:rsidR="008C79B5" w:rsidRPr="000A689F">
        <w:rPr>
          <w:rFonts w:ascii="Times New Roman" w:hAnsi="Times New Roman" w:cs="Times New Roman"/>
          <w:sz w:val="24"/>
          <w:szCs w:val="24"/>
        </w:rPr>
        <w:t>) гривень</w:t>
      </w:r>
      <w:r w:rsidR="0099189E" w:rsidRPr="000A689F">
        <w:rPr>
          <w:rFonts w:ascii="Times New Roman" w:hAnsi="Times New Roman" w:cs="Times New Roman"/>
          <w:sz w:val="24"/>
          <w:szCs w:val="24"/>
        </w:rPr>
        <w:t>.</w:t>
      </w:r>
    </w:p>
    <w:p w14:paraId="43714516" w14:textId="19541E2A"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Учасник, отримує винагороду виконавши </w:t>
      </w:r>
      <w:r w:rsidR="0099189E" w:rsidRPr="000A689F">
        <w:rPr>
          <w:rFonts w:ascii="Times New Roman" w:hAnsi="Times New Roman" w:cs="Times New Roman"/>
          <w:sz w:val="24"/>
          <w:szCs w:val="24"/>
        </w:rPr>
        <w:t xml:space="preserve">усі </w:t>
      </w:r>
      <w:r w:rsidR="00003BCA">
        <w:rPr>
          <w:rFonts w:ascii="Times New Roman" w:hAnsi="Times New Roman" w:cs="Times New Roman"/>
          <w:sz w:val="24"/>
          <w:szCs w:val="24"/>
        </w:rPr>
        <w:t>умови акції.</w:t>
      </w:r>
    </w:p>
    <w:p w14:paraId="1F9693D3" w14:textId="7FC3FDC4" w:rsidR="0099189E" w:rsidRDefault="00DF549B" w:rsidP="006961F8">
      <w:pPr>
        <w:pStyle w:val="a6"/>
        <w:jc w:val="both"/>
        <w:rPr>
          <w:rFonts w:ascii="Times New Roman" w:hAnsi="Times New Roman" w:cs="Times New Roman"/>
          <w:sz w:val="24"/>
          <w:szCs w:val="24"/>
        </w:rPr>
      </w:pPr>
      <w:r w:rsidRPr="008C79B5">
        <w:rPr>
          <w:rFonts w:ascii="Times New Roman" w:hAnsi="Times New Roman" w:cs="Times New Roman"/>
          <w:sz w:val="24"/>
          <w:szCs w:val="24"/>
        </w:rPr>
        <w:t>6.2. </w:t>
      </w:r>
      <w:r w:rsidR="005C5C95">
        <w:rPr>
          <w:rFonts w:ascii="Times New Roman" w:hAnsi="Times New Roman" w:cs="Times New Roman"/>
          <w:sz w:val="24"/>
        </w:rPr>
        <w:t xml:space="preserve">Заміна Заохочення Акції </w:t>
      </w:r>
      <w:r w:rsidR="0099189E" w:rsidRPr="0099189E">
        <w:rPr>
          <w:rFonts w:ascii="Times New Roman" w:hAnsi="Times New Roman" w:cs="Times New Roman"/>
          <w:sz w:val="24"/>
        </w:rPr>
        <w:t>грошовим еквівалентом чи будь-яким іншим благом не доп</w:t>
      </w:r>
      <w:r w:rsidR="005C5C95">
        <w:rPr>
          <w:rFonts w:ascii="Times New Roman" w:hAnsi="Times New Roman" w:cs="Times New Roman"/>
          <w:sz w:val="24"/>
        </w:rPr>
        <w:t>ускається. Заохочення Акції</w:t>
      </w:r>
      <w:r w:rsidR="0099189E" w:rsidRPr="0099189E">
        <w:rPr>
          <w:rFonts w:ascii="Times New Roman" w:hAnsi="Times New Roman" w:cs="Times New Roman"/>
          <w:sz w:val="24"/>
        </w:rPr>
        <w:t xml:space="preserve"> обміну та поверненню не підлягає.</w:t>
      </w:r>
    </w:p>
    <w:p w14:paraId="62CA6DAC" w14:textId="046886F0"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період проведення Акції, збільшити/змінити Фонд заохочень Акції або включити в Акцію додаткові заохочення, не передбачені цими Правилами, або підвищити вартість наявних Заохочень. 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78ABAA81" w14:textId="36487D1C" w:rsidR="0099189E" w:rsidRPr="0099189E"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6.5. Організатор Акції</w:t>
      </w:r>
      <w:r w:rsidRPr="0099189E">
        <w:rPr>
          <w:rFonts w:ascii="Times New Roman" w:hAnsi="Times New Roman" w:cs="Times New Roman"/>
          <w:sz w:val="24"/>
          <w:szCs w:val="24"/>
        </w:rPr>
        <w:t xml:space="preserve"> не несе відповідальності по відношенню до подальшого використанн</w:t>
      </w:r>
      <w:r>
        <w:rPr>
          <w:rFonts w:ascii="Times New Roman" w:hAnsi="Times New Roman" w:cs="Times New Roman"/>
          <w:sz w:val="24"/>
          <w:szCs w:val="24"/>
        </w:rPr>
        <w:t>я Заохочень Учасниками Акції</w:t>
      </w:r>
      <w:r w:rsidRPr="0099189E">
        <w:rPr>
          <w:rFonts w:ascii="Times New Roman" w:hAnsi="Times New Roman" w:cs="Times New Roman"/>
          <w:sz w:val="24"/>
          <w:szCs w:val="24"/>
        </w:rPr>
        <w:t xml:space="preserve"> після їх одержання, зокрема, за неможливість </w:t>
      </w:r>
      <w:r>
        <w:rPr>
          <w:rFonts w:ascii="Times New Roman" w:hAnsi="Times New Roman" w:cs="Times New Roman"/>
          <w:sz w:val="24"/>
          <w:szCs w:val="24"/>
        </w:rPr>
        <w:t>Учасниками Акції</w:t>
      </w:r>
      <w:r w:rsidRPr="0099189E">
        <w:rPr>
          <w:rFonts w:ascii="Times New Roman" w:hAnsi="Times New Roman" w:cs="Times New Roman"/>
          <w:sz w:val="24"/>
          <w:szCs w:val="24"/>
        </w:rPr>
        <w:t xml:space="preserve"> скористатись наданим Заохоченнями з будь-яких причин, а також за можливі наслідки.</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lastRenderedPageBreak/>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втрачає право на отримання Заохочення та йому не виплачується будь-яка компенсація.</w:t>
      </w:r>
    </w:p>
    <w:p w14:paraId="625CCB18" w14:textId="3F54304A"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003BCA">
        <w:rPr>
          <w:rFonts w:ascii="Times New Roman" w:hAnsi="Times New Roman" w:cs="Times New Roman"/>
          <w:sz w:val="24"/>
          <w:szCs w:val="24"/>
        </w:rPr>
        <w:t>ереможцем Заохочення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 отримання Заохочення Акції, і вважають, що такий Переможець Акції добровільно відмовився від отримання Заохочення Акції та йому не сплачується будь-яка компенсація.</w:t>
      </w:r>
    </w:p>
    <w:p w14:paraId="151231FC" w14:textId="55C072F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ним права на отримання Заохочення,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5306EA6F" w14:textId="26D03DEF" w:rsidR="00CF6D06" w:rsidRPr="006961F8" w:rsidRDefault="00CF6D06" w:rsidP="006961F8">
      <w:pPr>
        <w:pStyle w:val="a6"/>
        <w:jc w:val="both"/>
        <w:rPr>
          <w:rFonts w:ascii="Times New Roman" w:hAnsi="Times New Roman" w:cs="Times New Roman"/>
          <w:sz w:val="24"/>
          <w:szCs w:val="24"/>
        </w:rPr>
      </w:pPr>
      <w:bookmarkStart w:id="0" w:name="_GoBack"/>
      <w:bookmarkEnd w:id="0"/>
      <w:r w:rsidRPr="006961F8">
        <w:rPr>
          <w:rFonts w:ascii="Times New Roman" w:hAnsi="Times New Roman" w:cs="Times New Roman"/>
          <w:sz w:val="24"/>
          <w:szCs w:val="24"/>
        </w:rPr>
        <w:t> </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9097388"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9.1. Порушення Учасником Акції цих Правил або відмову Учасника Акції від належного виконання умов цих Правил вважають відмовою Учасника Акції від участі в Акції й отримання Заохочення Акції, водночас такий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незалежних від Організатора Заохочення Акції.</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E2B2826"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неотримання Учасником Акції Заохочення Акції з вини самого Учасника Акції;</w:t>
      </w:r>
      <w:r w:rsidRPr="006961F8">
        <w:rPr>
          <w:rFonts w:ascii="Times New Roman" w:hAnsi="Times New Roman" w:cs="Times New Roman"/>
          <w:sz w:val="24"/>
          <w:szCs w:val="24"/>
        </w:rPr>
        <w:br/>
        <w:t>− за відмову Учасника Акції від одержання Заохочення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FF"/>
    <w:rsid w:val="00003BCA"/>
    <w:rsid w:val="000A689F"/>
    <w:rsid w:val="00224713"/>
    <w:rsid w:val="003D49FF"/>
    <w:rsid w:val="00457D46"/>
    <w:rsid w:val="005C5C95"/>
    <w:rsid w:val="00604C34"/>
    <w:rsid w:val="006562F0"/>
    <w:rsid w:val="006743EF"/>
    <w:rsid w:val="006961F8"/>
    <w:rsid w:val="00874628"/>
    <w:rsid w:val="008868E6"/>
    <w:rsid w:val="008C79B5"/>
    <w:rsid w:val="009716B3"/>
    <w:rsid w:val="0099189E"/>
    <w:rsid w:val="00CE570D"/>
    <w:rsid w:val="00CF6D06"/>
    <w:rsid w:val="00DF54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8822</Words>
  <Characters>5030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Дмитро</cp:lastModifiedBy>
  <cp:revision>3</cp:revision>
  <dcterms:created xsi:type="dcterms:W3CDTF">2024-08-18T19:30:00Z</dcterms:created>
  <dcterms:modified xsi:type="dcterms:W3CDTF">2024-08-18T19:44:00Z</dcterms:modified>
</cp:coreProperties>
</file>