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AE58" w14:textId="7BB567F7" w:rsidR="006961F8" w:rsidRPr="006961F8"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rPr>
        <w:t>ОФІЦІЙНІ ПРАВИЛА АКЦІЇ</w:t>
      </w:r>
    </w:p>
    <w:p w14:paraId="60B37D4B" w14:textId="6AA5812F" w:rsidR="00DF549B" w:rsidRDefault="00DF549B" w:rsidP="006961F8">
      <w:pPr>
        <w:pStyle w:val="a6"/>
        <w:jc w:val="center"/>
        <w:rPr>
          <w:rFonts w:ascii="Times New Roman" w:hAnsi="Times New Roman" w:cs="Times New Roman"/>
          <w:b/>
          <w:sz w:val="28"/>
          <w:szCs w:val="24"/>
        </w:rPr>
      </w:pPr>
      <w:r w:rsidRPr="006961F8">
        <w:rPr>
          <w:rFonts w:ascii="Times New Roman" w:hAnsi="Times New Roman" w:cs="Times New Roman"/>
          <w:b/>
          <w:sz w:val="28"/>
          <w:szCs w:val="24"/>
          <w:lang w:val="ru-RU"/>
        </w:rPr>
        <w:t>«</w:t>
      </w:r>
      <w:proofErr w:type="spellStart"/>
      <w:r w:rsidR="00E85457">
        <w:rPr>
          <w:rFonts w:ascii="Times New Roman" w:hAnsi="Times New Roman" w:cs="Times New Roman"/>
          <w:b/>
          <w:sz w:val="28"/>
          <w:szCs w:val="24"/>
        </w:rPr>
        <w:t>Мовка</w:t>
      </w:r>
      <w:proofErr w:type="spellEnd"/>
      <w:r w:rsidR="00E85457">
        <w:rPr>
          <w:rFonts w:ascii="Times New Roman" w:hAnsi="Times New Roman" w:cs="Times New Roman"/>
          <w:b/>
          <w:sz w:val="28"/>
          <w:szCs w:val="24"/>
        </w:rPr>
        <w:t xml:space="preserve"> промовка</w:t>
      </w:r>
      <w:r w:rsidRPr="006961F8">
        <w:rPr>
          <w:rFonts w:ascii="Times New Roman" w:hAnsi="Times New Roman" w:cs="Times New Roman"/>
          <w:b/>
          <w:sz w:val="28"/>
          <w:szCs w:val="24"/>
        </w:rPr>
        <w:t>»</w:t>
      </w:r>
    </w:p>
    <w:p w14:paraId="4E890C8A" w14:textId="77777777" w:rsidR="006961F8" w:rsidRPr="006961F8" w:rsidRDefault="006961F8" w:rsidP="006961F8">
      <w:pPr>
        <w:pStyle w:val="a6"/>
        <w:jc w:val="center"/>
        <w:rPr>
          <w:rFonts w:ascii="Times New Roman" w:hAnsi="Times New Roman" w:cs="Times New Roman"/>
          <w:b/>
          <w:sz w:val="28"/>
          <w:szCs w:val="24"/>
        </w:rPr>
      </w:pPr>
    </w:p>
    <w:p w14:paraId="60DA9F67" w14:textId="7AB2FC8C" w:rsidR="00DF549B" w:rsidRDefault="00DF549B" w:rsidP="006961F8">
      <w:pPr>
        <w:pStyle w:val="a6"/>
        <w:jc w:val="center"/>
        <w:rPr>
          <w:rFonts w:ascii="Times New Roman" w:hAnsi="Times New Roman" w:cs="Times New Roman"/>
          <w:sz w:val="24"/>
          <w:szCs w:val="24"/>
        </w:rPr>
      </w:pPr>
      <w:r w:rsidRPr="006961F8">
        <w:rPr>
          <w:rFonts w:ascii="Times New Roman" w:hAnsi="Times New Roman" w:cs="Times New Roman"/>
          <w:sz w:val="24"/>
          <w:szCs w:val="24"/>
        </w:rPr>
        <w:t>(далі — «Правила» та «Акція» відповідно)</w:t>
      </w:r>
    </w:p>
    <w:p w14:paraId="3F8F6EB6" w14:textId="77777777" w:rsidR="006961F8" w:rsidRPr="006961F8" w:rsidRDefault="006961F8" w:rsidP="006961F8">
      <w:pPr>
        <w:pStyle w:val="a6"/>
        <w:jc w:val="center"/>
        <w:rPr>
          <w:rFonts w:ascii="Times New Roman" w:hAnsi="Times New Roman" w:cs="Times New Roman"/>
          <w:sz w:val="24"/>
          <w:szCs w:val="24"/>
        </w:rPr>
      </w:pPr>
    </w:p>
    <w:p w14:paraId="3E22279B"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1. ОРГАНІЗАТОР ТА МЕТА ПРОВЕДЕННЯ АКЦІЇ</w:t>
      </w:r>
    </w:p>
    <w:p w14:paraId="3F564272" w14:textId="503CDF35" w:rsidR="00DF549B" w:rsidRPr="006961F8" w:rsidRDefault="00DF549B" w:rsidP="006961F8">
      <w:pPr>
        <w:pStyle w:val="a6"/>
        <w:jc w:val="both"/>
        <w:rPr>
          <w:rFonts w:ascii="Times New Roman" w:hAnsi="Times New Roman" w:cs="Times New Roman"/>
          <w:sz w:val="24"/>
          <w:szCs w:val="24"/>
          <w:u w:val="single"/>
        </w:rPr>
      </w:pPr>
      <w:r w:rsidRPr="006961F8">
        <w:rPr>
          <w:rFonts w:ascii="Times New Roman" w:hAnsi="Times New Roman" w:cs="Times New Roman"/>
          <w:sz w:val="24"/>
          <w:szCs w:val="24"/>
        </w:rPr>
        <w:br/>
        <w:t xml:space="preserve">1.1. </w:t>
      </w:r>
      <w:r w:rsidRPr="006961F8">
        <w:rPr>
          <w:rFonts w:ascii="Times New Roman" w:hAnsi="Times New Roman" w:cs="Times New Roman"/>
          <w:sz w:val="24"/>
          <w:szCs w:val="24"/>
          <w:u w:val="single"/>
        </w:rPr>
        <w:t xml:space="preserve">Організатором Акції є </w:t>
      </w:r>
      <w:r w:rsidR="006961F8" w:rsidRPr="006961F8">
        <w:rPr>
          <w:rFonts w:ascii="Times New Roman" w:hAnsi="Times New Roman" w:cs="Times New Roman"/>
          <w:sz w:val="24"/>
          <w:szCs w:val="24"/>
          <w:u w:val="single"/>
        </w:rPr>
        <w:t>Товариство з обмеженою відповідальністю  «Телерадіокомпанія КЛАС»</w:t>
      </w:r>
      <w:r w:rsidRPr="006961F8">
        <w:rPr>
          <w:rFonts w:ascii="Times New Roman" w:hAnsi="Times New Roman" w:cs="Times New Roman"/>
          <w:sz w:val="24"/>
          <w:szCs w:val="24"/>
          <w:u w:val="single"/>
        </w:rPr>
        <w:br/>
        <w:t xml:space="preserve">1.2. Спонсором Акції </w:t>
      </w:r>
      <w:r w:rsidR="002B57EB" w:rsidRPr="00AF2339">
        <w:rPr>
          <w:rFonts w:ascii="Times New Roman" w:hAnsi="Times New Roman" w:cs="Times New Roman"/>
          <w:sz w:val="24"/>
          <w:szCs w:val="24"/>
          <w:u w:val="single"/>
        </w:rPr>
        <w:t xml:space="preserve"> є </w:t>
      </w:r>
      <w:r w:rsidR="00522C64">
        <w:rPr>
          <w:rFonts w:ascii="Times New Roman" w:hAnsi="Times New Roman" w:cs="Times New Roman"/>
          <w:color w:val="1D0C42"/>
          <w:sz w:val="24"/>
          <w:szCs w:val="24"/>
          <w:u w:val="single"/>
        </w:rPr>
        <w:t>видавництво «Ранок»</w:t>
      </w:r>
    </w:p>
    <w:p w14:paraId="6B3FE0C9" w14:textId="11C3D7B0" w:rsidR="00DF549B" w:rsidRPr="006961F8" w:rsidRDefault="00DF549B" w:rsidP="006961F8">
      <w:pPr>
        <w:pStyle w:val="a6"/>
        <w:jc w:val="both"/>
        <w:rPr>
          <w:rFonts w:ascii="Times New Roman" w:hAnsi="Times New Roman" w:cs="Times New Roman"/>
          <w:sz w:val="24"/>
          <w:szCs w:val="24"/>
          <w:u w:val="single"/>
        </w:rPr>
      </w:pPr>
      <w:r w:rsidRPr="006961F8">
        <w:rPr>
          <w:rFonts w:ascii="Times New Roman" w:hAnsi="Times New Roman" w:cs="Times New Roman"/>
          <w:sz w:val="24"/>
          <w:szCs w:val="24"/>
          <w:u w:val="single"/>
        </w:rPr>
        <w:t>Мета проведення Акції – в рамках поп</w:t>
      </w:r>
      <w:r w:rsidR="008868E6">
        <w:rPr>
          <w:rFonts w:ascii="Times New Roman" w:hAnsi="Times New Roman" w:cs="Times New Roman"/>
          <w:sz w:val="24"/>
          <w:szCs w:val="24"/>
          <w:u w:val="single"/>
        </w:rPr>
        <w:t>уляризації Організатором радіо «ПЕРЕЦЬ ФМ»</w:t>
      </w:r>
      <w:r w:rsidRPr="006961F8">
        <w:rPr>
          <w:rFonts w:ascii="Times New Roman" w:hAnsi="Times New Roman" w:cs="Times New Roman"/>
          <w:sz w:val="24"/>
          <w:szCs w:val="24"/>
          <w:u w:val="single"/>
        </w:rPr>
        <w:t>.  </w:t>
      </w:r>
    </w:p>
    <w:p w14:paraId="0C9F62E7" w14:textId="514F5F02" w:rsidR="00DF549B" w:rsidRPr="006961F8" w:rsidRDefault="006961F8" w:rsidP="006961F8">
      <w:pPr>
        <w:pStyle w:val="a6"/>
        <w:jc w:val="both"/>
        <w:rPr>
          <w:rFonts w:ascii="Times New Roman" w:hAnsi="Times New Roman" w:cs="Times New Roman"/>
          <w:sz w:val="24"/>
          <w:szCs w:val="24"/>
        </w:rPr>
      </w:pPr>
      <w:r>
        <w:rPr>
          <w:rFonts w:ascii="Times New Roman" w:hAnsi="Times New Roman" w:cs="Times New Roman"/>
          <w:sz w:val="24"/>
          <w:szCs w:val="24"/>
        </w:rPr>
        <w:br/>
      </w:r>
      <w:r w:rsidR="00DF549B" w:rsidRPr="006961F8">
        <w:rPr>
          <w:rFonts w:ascii="Times New Roman" w:hAnsi="Times New Roman" w:cs="Times New Roman"/>
          <w:sz w:val="24"/>
          <w:szCs w:val="24"/>
        </w:rPr>
        <w:t>Беручи участь у Акції, Учасник Акції не вносить ніякої плати, пов’язаної з участю у Акції. Фонд Заохочень Акції не формується з внесків Учасників Акції. Організатор Акції не отримує винагороду від Учасників Акції за їх участь в Акції. Акція не є азартною грою, лотереєю, послугою у сфері азартних ігор чи конкурсом, а ці Правила не є публічною обіцянкою винагороди чи умовами конкурсу.</w:t>
      </w:r>
    </w:p>
    <w:p w14:paraId="369CD358" w14:textId="77777777" w:rsidR="006961F8" w:rsidRDefault="006961F8" w:rsidP="006961F8">
      <w:pPr>
        <w:pStyle w:val="a6"/>
        <w:jc w:val="both"/>
        <w:rPr>
          <w:rFonts w:ascii="Times New Roman" w:hAnsi="Times New Roman" w:cs="Times New Roman"/>
          <w:sz w:val="24"/>
          <w:szCs w:val="24"/>
        </w:rPr>
      </w:pPr>
    </w:p>
    <w:p w14:paraId="59A1F056" w14:textId="6CFCBAF2"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2. УЧАСНИКИ АКЦІЇ</w:t>
      </w:r>
    </w:p>
    <w:p w14:paraId="348E0AD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2.1. В Акції беруть участь громадяни України, а також особи без громадянства, які в установленому законом порядку отримали реєстраційний номер облікової картки платника податків України (далі «РНОКПП»), а також громадяни України, які через свої релігійні переконання відмовились від прийняття РНОКПП, за умови наявності відповідної відмітки у паспорті, котрим на момент участі в Акції виповнилося 18 (вісімнадцять) років та які виконали умови, передбачені п.5.1. Правил (далі –  «Учасник»).</w:t>
      </w:r>
    </w:p>
    <w:p w14:paraId="48423CF5" w14:textId="3964B382" w:rsidR="00DF549B" w:rsidRPr="006961F8" w:rsidRDefault="006961F8"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br/>
      </w:r>
      <w:r w:rsidR="00DF549B" w:rsidRPr="006961F8">
        <w:rPr>
          <w:rFonts w:ascii="Times New Roman" w:hAnsi="Times New Roman" w:cs="Times New Roman"/>
          <w:b/>
          <w:sz w:val="24"/>
          <w:szCs w:val="24"/>
        </w:rPr>
        <w:t>3. МІСЦЕ ТА СТРОКИ ПРОВЕДЕННЯ АКЦІЇ</w:t>
      </w:r>
    </w:p>
    <w:p w14:paraId="7236FD6E"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3.1. Акція проводиться на всій території Україн</w:t>
      </w:r>
      <w:r w:rsidR="006961F8">
        <w:rPr>
          <w:rFonts w:ascii="Times New Roman" w:hAnsi="Times New Roman" w:cs="Times New Roman"/>
          <w:sz w:val="24"/>
          <w:szCs w:val="24"/>
        </w:rPr>
        <w:t>и, за винятком зони проведення</w:t>
      </w:r>
      <w:r w:rsidRPr="006961F8">
        <w:rPr>
          <w:rFonts w:ascii="Times New Roman" w:hAnsi="Times New Roman" w:cs="Times New Roman"/>
          <w:sz w:val="24"/>
          <w:szCs w:val="24"/>
        </w:rPr>
        <w:t xml:space="preserve"> території Автономної Республіки Крим та м. Севастополь у зв'язку з прийняттям Закону України «Про забезпечення прав і свобод громадян на тимчасово окупованій території України» від 15.04.2014, № 1207-VII, а також ряду населених пунктів на території Донецької та Луганської областей (на підставі Указу Президента України про введення в дію рішення Ради національної безпеки та оборони "Про невідкладні заходи щодо подолання терористичної загрози і збереження територіальної цілісності України" від 14</w:t>
      </w:r>
      <w:r w:rsidR="006961F8">
        <w:rPr>
          <w:rFonts w:ascii="Times New Roman" w:hAnsi="Times New Roman" w:cs="Times New Roman"/>
          <w:sz w:val="24"/>
          <w:szCs w:val="24"/>
        </w:rPr>
        <w:t xml:space="preserve"> квітня 2014 року № 405/2014").</w:t>
      </w:r>
    </w:p>
    <w:p w14:paraId="302969F5" w14:textId="4FF03AB8"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3.2. Період проведення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з </w:t>
      </w:r>
      <w:r w:rsidR="00522C64">
        <w:rPr>
          <w:rFonts w:ascii="Times New Roman" w:hAnsi="Times New Roman" w:cs="Times New Roman"/>
          <w:sz w:val="24"/>
          <w:szCs w:val="24"/>
        </w:rPr>
        <w:t>16</w:t>
      </w:r>
      <w:r w:rsidR="00802501">
        <w:rPr>
          <w:rFonts w:ascii="Times New Roman" w:hAnsi="Times New Roman" w:cs="Times New Roman"/>
          <w:sz w:val="24"/>
          <w:szCs w:val="24"/>
        </w:rPr>
        <w:t>.0</w:t>
      </w:r>
      <w:r w:rsidR="00522C64">
        <w:rPr>
          <w:rFonts w:ascii="Times New Roman" w:hAnsi="Times New Roman" w:cs="Times New Roman"/>
          <w:sz w:val="24"/>
          <w:szCs w:val="24"/>
        </w:rPr>
        <w:t>9</w:t>
      </w:r>
      <w:r w:rsidR="00802501">
        <w:rPr>
          <w:rFonts w:ascii="Times New Roman" w:hAnsi="Times New Roman" w:cs="Times New Roman"/>
          <w:sz w:val="24"/>
          <w:szCs w:val="24"/>
        </w:rPr>
        <w:t>.</w:t>
      </w:r>
      <w:r w:rsidRPr="006961F8">
        <w:rPr>
          <w:rFonts w:ascii="Times New Roman" w:hAnsi="Times New Roman" w:cs="Times New Roman"/>
          <w:sz w:val="24"/>
          <w:szCs w:val="24"/>
        </w:rPr>
        <w:t> 202</w:t>
      </w:r>
      <w:r w:rsidR="00E85457">
        <w:rPr>
          <w:rFonts w:ascii="Times New Roman" w:hAnsi="Times New Roman" w:cs="Times New Roman"/>
          <w:sz w:val="24"/>
          <w:szCs w:val="24"/>
        </w:rPr>
        <w:t>4</w:t>
      </w:r>
      <w:r w:rsidRPr="006961F8">
        <w:rPr>
          <w:rFonts w:ascii="Times New Roman" w:hAnsi="Times New Roman" w:cs="Times New Roman"/>
          <w:sz w:val="24"/>
          <w:szCs w:val="24"/>
        </w:rPr>
        <w:t xml:space="preserve"> р. до</w:t>
      </w:r>
      <w:r w:rsidR="00CE570D" w:rsidRPr="006961F8">
        <w:rPr>
          <w:rFonts w:ascii="Times New Roman" w:hAnsi="Times New Roman" w:cs="Times New Roman"/>
          <w:sz w:val="24"/>
          <w:szCs w:val="24"/>
        </w:rPr>
        <w:t xml:space="preserve"> </w:t>
      </w:r>
      <w:r w:rsidR="00522C64">
        <w:rPr>
          <w:rFonts w:ascii="Times New Roman" w:hAnsi="Times New Roman" w:cs="Times New Roman"/>
          <w:sz w:val="24"/>
          <w:szCs w:val="24"/>
        </w:rPr>
        <w:t>16</w:t>
      </w:r>
      <w:r w:rsidR="00802501">
        <w:rPr>
          <w:rFonts w:ascii="Times New Roman" w:hAnsi="Times New Roman" w:cs="Times New Roman"/>
          <w:sz w:val="24"/>
          <w:szCs w:val="24"/>
        </w:rPr>
        <w:t>.</w:t>
      </w:r>
      <w:r w:rsidR="00522C64">
        <w:rPr>
          <w:rFonts w:ascii="Times New Roman" w:hAnsi="Times New Roman" w:cs="Times New Roman"/>
          <w:sz w:val="24"/>
          <w:szCs w:val="24"/>
        </w:rPr>
        <w:t>10</w:t>
      </w:r>
      <w:r w:rsidR="00802501">
        <w:rPr>
          <w:rFonts w:ascii="Times New Roman" w:hAnsi="Times New Roman" w:cs="Times New Roman"/>
          <w:sz w:val="24"/>
          <w:szCs w:val="24"/>
        </w:rPr>
        <w:t xml:space="preserve">. </w:t>
      </w:r>
      <w:r w:rsidRPr="006961F8">
        <w:rPr>
          <w:rFonts w:ascii="Times New Roman" w:hAnsi="Times New Roman" w:cs="Times New Roman"/>
          <w:sz w:val="24"/>
          <w:szCs w:val="24"/>
        </w:rPr>
        <w:t>202</w:t>
      </w:r>
      <w:r w:rsidR="00E85457">
        <w:rPr>
          <w:rFonts w:ascii="Times New Roman" w:hAnsi="Times New Roman" w:cs="Times New Roman"/>
          <w:sz w:val="24"/>
          <w:szCs w:val="24"/>
        </w:rPr>
        <w:t>4</w:t>
      </w:r>
      <w:r w:rsidRPr="006961F8">
        <w:rPr>
          <w:rFonts w:ascii="Times New Roman" w:hAnsi="Times New Roman" w:cs="Times New Roman"/>
          <w:sz w:val="24"/>
          <w:szCs w:val="24"/>
        </w:rPr>
        <w:t xml:space="preserve"> р. включно (далі — «Період проведення Акції»).</w:t>
      </w:r>
    </w:p>
    <w:p w14:paraId="3C481B34" w14:textId="77777777" w:rsidR="006961F8" w:rsidRPr="006961F8" w:rsidRDefault="006961F8" w:rsidP="006961F8">
      <w:pPr>
        <w:pStyle w:val="a6"/>
        <w:jc w:val="both"/>
        <w:rPr>
          <w:rFonts w:ascii="Times New Roman" w:hAnsi="Times New Roman" w:cs="Times New Roman"/>
          <w:sz w:val="24"/>
          <w:szCs w:val="24"/>
        </w:rPr>
      </w:pPr>
    </w:p>
    <w:p w14:paraId="3FD2A582" w14:textId="77777777" w:rsidR="00DF549B" w:rsidRPr="006961F8" w:rsidRDefault="00DF549B" w:rsidP="006961F8">
      <w:pPr>
        <w:pStyle w:val="a6"/>
        <w:jc w:val="center"/>
        <w:rPr>
          <w:rFonts w:ascii="Times New Roman" w:hAnsi="Times New Roman" w:cs="Times New Roman"/>
          <w:b/>
          <w:sz w:val="24"/>
          <w:szCs w:val="24"/>
        </w:rPr>
      </w:pPr>
      <w:r w:rsidRPr="006961F8">
        <w:rPr>
          <w:rFonts w:ascii="Times New Roman" w:hAnsi="Times New Roman" w:cs="Times New Roman"/>
          <w:b/>
          <w:sz w:val="24"/>
          <w:szCs w:val="24"/>
        </w:rPr>
        <w:t>4. ІНФОРМАЦІЙНА ПІДТРИМКА АКЦІЇ</w:t>
      </w:r>
    </w:p>
    <w:p w14:paraId="0F244D56" w14:textId="36F72555"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4.1. Інформування про Правила Акції та зміни до них здійснюють на веб-сайті </w:t>
      </w:r>
      <w:hyperlink r:id="rId5" w:history="1">
        <w:r w:rsidR="00CE570D" w:rsidRPr="006961F8">
          <w:rPr>
            <w:rStyle w:val="a5"/>
            <w:rFonts w:ascii="Times New Roman" w:eastAsia="Times New Roman" w:hAnsi="Times New Roman" w:cs="Times New Roman"/>
            <w:caps/>
            <w:sz w:val="24"/>
            <w:szCs w:val="24"/>
          </w:rPr>
          <w:t>www.perec.fm</w:t>
        </w:r>
      </w:hyperlink>
      <w:r w:rsidR="00CE570D" w:rsidRPr="006961F8">
        <w:rPr>
          <w:rFonts w:ascii="Times New Roman" w:hAnsi="Times New Roman" w:cs="Times New Roman"/>
          <w:caps/>
          <w:color w:val="0000FF"/>
          <w:sz w:val="24"/>
          <w:szCs w:val="24"/>
          <w:u w:val="single"/>
        </w:rPr>
        <w:t xml:space="preserve"> </w:t>
      </w:r>
      <w:r w:rsidRPr="006961F8">
        <w:rPr>
          <w:rFonts w:ascii="Times New Roman" w:hAnsi="Times New Roman" w:cs="Times New Roman"/>
          <w:sz w:val="24"/>
          <w:szCs w:val="24"/>
        </w:rPr>
        <w:t>, (далі — «Сайт»).</w:t>
      </w:r>
    </w:p>
    <w:p w14:paraId="03B1F7C0" w14:textId="77777777" w:rsid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4.2. Правила Акції можуть бути змінені та/або доповнені протягом усього Періоду проведення Акції. Такі зміни та доповнення набувають чинності з моменту їх оприлюднення на Сайті, якщо інше не буде спеціально визначено змінами/доповненнями до Правил. Якщо Учасник продовжує брати участь в Акції після внесення змін до Правил, його вважають таким, що прийняв ці </w:t>
      </w:r>
      <w:r w:rsidR="006961F8">
        <w:rPr>
          <w:rFonts w:ascii="Times New Roman" w:hAnsi="Times New Roman" w:cs="Times New Roman"/>
          <w:sz w:val="24"/>
          <w:szCs w:val="24"/>
        </w:rPr>
        <w:t>зміни до Правил.</w:t>
      </w:r>
    </w:p>
    <w:p w14:paraId="7EB79F4D" w14:textId="142FAA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4.3. Якщо з будь-яких причин, що не залежать від Організатора Акція не може проводитися так, як це заплановано, включаючи причини, викликані виходом з ладу Сайту внаслідок дії шкідливих програм, несправностями у мережі зв’язку, несанкціонованим втручанням в </w:t>
      </w:r>
      <w:r w:rsidRPr="006961F8">
        <w:rPr>
          <w:rFonts w:ascii="Times New Roman" w:hAnsi="Times New Roman" w:cs="Times New Roman"/>
          <w:sz w:val="24"/>
          <w:szCs w:val="24"/>
        </w:rPr>
        <w:lastRenderedPageBreak/>
        <w:t>роботу веб-сайту Акції, технічними несправностями Сайту або з будь-якої іншої причини, яка знаходиться поза межами контролю Замовника та яка впливає на виконання, безпеку, достовірність визначення результатів та/або належне проведення Акції, Замовник може на свій власний розсуд скасувати, анулювати, припинити, змінити або тимчасово припинити проведення Акції, або ж визнати недійсним в рамках Акції будь- які реєстрації, тощо.</w:t>
      </w:r>
    </w:p>
    <w:p w14:paraId="7C1DE6EE" w14:textId="77777777" w:rsidR="006743EF" w:rsidRDefault="006743EF" w:rsidP="006961F8">
      <w:pPr>
        <w:pStyle w:val="a6"/>
        <w:jc w:val="both"/>
        <w:rPr>
          <w:rFonts w:ascii="Times New Roman" w:hAnsi="Times New Roman" w:cs="Times New Roman"/>
          <w:sz w:val="24"/>
          <w:szCs w:val="24"/>
        </w:rPr>
      </w:pPr>
    </w:p>
    <w:p w14:paraId="65673C9D" w14:textId="22313452" w:rsidR="00DF549B"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5. УМОВИ УЧАСТІ В АКЦІЇ</w:t>
      </w:r>
    </w:p>
    <w:p w14:paraId="54B0EB01" w14:textId="77777777" w:rsidR="006743EF" w:rsidRPr="006743EF" w:rsidRDefault="006743EF" w:rsidP="006743EF">
      <w:pPr>
        <w:pStyle w:val="a6"/>
        <w:jc w:val="center"/>
        <w:rPr>
          <w:rFonts w:ascii="Times New Roman" w:hAnsi="Times New Roman" w:cs="Times New Roman"/>
          <w:b/>
          <w:sz w:val="24"/>
          <w:szCs w:val="24"/>
        </w:rPr>
      </w:pPr>
    </w:p>
    <w:p w14:paraId="778BF12E"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5.1. Для участі в Акції </w:t>
      </w:r>
      <w:r w:rsidR="006743EF">
        <w:rPr>
          <w:rFonts w:ascii="Times New Roman" w:hAnsi="Times New Roman" w:cs="Times New Roman"/>
          <w:sz w:val="24"/>
          <w:szCs w:val="24"/>
        </w:rPr>
        <w:t>потрібно:</w:t>
      </w:r>
    </w:p>
    <w:p w14:paraId="50472755" w14:textId="38081955" w:rsidR="008C79B5" w:rsidRPr="008C79B5"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5.1.1. </w:t>
      </w:r>
      <w:r w:rsidR="00CE570D" w:rsidRPr="006961F8">
        <w:rPr>
          <w:rFonts w:ascii="Times New Roman" w:hAnsi="Times New Roman" w:cs="Times New Roman"/>
          <w:sz w:val="24"/>
          <w:szCs w:val="24"/>
        </w:rPr>
        <w:t xml:space="preserve">Учасники реєструються на гру написавши до студійного </w:t>
      </w:r>
      <w:proofErr w:type="spellStart"/>
      <w:r w:rsidR="00CE570D" w:rsidRPr="006961F8">
        <w:rPr>
          <w:rFonts w:ascii="Times New Roman" w:hAnsi="Times New Roman" w:cs="Times New Roman"/>
          <w:sz w:val="24"/>
          <w:szCs w:val="24"/>
        </w:rPr>
        <w:t>Вайберу</w:t>
      </w:r>
      <w:proofErr w:type="spellEnd"/>
      <w:r w:rsidR="00CE570D" w:rsidRPr="006961F8">
        <w:rPr>
          <w:rFonts w:ascii="Times New Roman" w:hAnsi="Times New Roman" w:cs="Times New Roman"/>
          <w:sz w:val="24"/>
          <w:szCs w:val="24"/>
        </w:rPr>
        <w:t xml:space="preserve"> </w:t>
      </w:r>
      <w:r w:rsidR="006743EF">
        <w:rPr>
          <w:rFonts w:ascii="Times New Roman" w:hAnsi="Times New Roman" w:cs="Times New Roman"/>
          <w:sz w:val="24"/>
          <w:szCs w:val="24"/>
        </w:rPr>
        <w:t>за номером телефону</w:t>
      </w:r>
      <w:r w:rsidR="006743EF">
        <w:rPr>
          <w:rStyle w:val="a4"/>
          <w:rFonts w:ascii="Open Sans" w:hAnsi="Open Sans"/>
          <w:color w:val="212121"/>
          <w:sz w:val="21"/>
          <w:szCs w:val="21"/>
          <w:shd w:val="clear" w:color="auto" w:fill="FFFFFF"/>
        </w:rPr>
        <w:t> </w:t>
      </w:r>
      <w:r w:rsidR="006743EF" w:rsidRPr="006743EF">
        <w:rPr>
          <w:rStyle w:val="a4"/>
          <w:rFonts w:ascii="Times New Roman" w:hAnsi="Times New Roman" w:cs="Times New Roman"/>
          <w:color w:val="212121"/>
          <w:sz w:val="24"/>
          <w:szCs w:val="24"/>
          <w:shd w:val="clear" w:color="auto" w:fill="FFFFFF"/>
        </w:rPr>
        <w:t>093-585-44-88</w:t>
      </w:r>
      <w:r w:rsidR="00CE570D" w:rsidRPr="006961F8">
        <w:rPr>
          <w:rFonts w:ascii="Times New Roman" w:hAnsi="Times New Roman" w:cs="Times New Roman"/>
          <w:sz w:val="24"/>
          <w:szCs w:val="24"/>
        </w:rPr>
        <w:t xml:space="preserve"> фразу «Хочу пограти» та грають з ведучими ранкового шоу «Підзарядка»</w:t>
      </w:r>
      <w:r w:rsidR="008C79B5">
        <w:rPr>
          <w:rFonts w:ascii="Times New Roman" w:hAnsi="Times New Roman" w:cs="Times New Roman"/>
          <w:sz w:val="24"/>
          <w:szCs w:val="24"/>
        </w:rPr>
        <w:t xml:space="preserve"> о 9:25</w:t>
      </w:r>
      <w:r w:rsidR="00CE570D" w:rsidRPr="006961F8">
        <w:rPr>
          <w:rFonts w:ascii="Times New Roman" w:hAnsi="Times New Roman" w:cs="Times New Roman"/>
          <w:sz w:val="24"/>
          <w:szCs w:val="24"/>
        </w:rPr>
        <w:t>, у разі правильно</w:t>
      </w:r>
      <w:r w:rsidR="006851FD">
        <w:rPr>
          <w:rFonts w:ascii="Times New Roman" w:hAnsi="Times New Roman" w:cs="Times New Roman"/>
          <w:sz w:val="24"/>
          <w:szCs w:val="24"/>
        </w:rPr>
        <w:t>ї вимови, написання чи вживання українських слів та словосполучень</w:t>
      </w:r>
      <w:r w:rsidR="006743EF">
        <w:rPr>
          <w:rFonts w:ascii="Times New Roman" w:hAnsi="Times New Roman" w:cs="Times New Roman"/>
          <w:sz w:val="24"/>
          <w:szCs w:val="24"/>
        </w:rPr>
        <w:t xml:space="preserve"> переможець отримає</w:t>
      </w:r>
      <w:r w:rsidR="008C79B5">
        <w:rPr>
          <w:rFonts w:ascii="Times New Roman" w:hAnsi="Times New Roman" w:cs="Times New Roman"/>
          <w:sz w:val="24"/>
          <w:szCs w:val="24"/>
        </w:rPr>
        <w:t xml:space="preserve"> подарунок</w:t>
      </w:r>
      <w:r w:rsidR="00CE570D" w:rsidRPr="006961F8">
        <w:rPr>
          <w:rFonts w:ascii="Times New Roman" w:hAnsi="Times New Roman" w:cs="Times New Roman"/>
          <w:sz w:val="24"/>
          <w:szCs w:val="24"/>
        </w:rPr>
        <w:t xml:space="preserve"> від радіостанції «ПЕРЕЦЬ ФМ».</w:t>
      </w:r>
    </w:p>
    <w:p w14:paraId="448D45C0" w14:textId="0D8E5660" w:rsidR="00DF549B" w:rsidRP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5.1.2. Зачекати дзвінка від ведучих </w:t>
      </w:r>
      <w:r w:rsidR="008868E6">
        <w:rPr>
          <w:rFonts w:ascii="Times New Roman" w:hAnsi="Times New Roman" w:cs="Times New Roman"/>
          <w:sz w:val="24"/>
          <w:szCs w:val="24"/>
        </w:rPr>
        <w:t>радіо «ПЕРЕЦЬ ФМ»</w:t>
      </w:r>
      <w:r w:rsidRPr="006961F8">
        <w:rPr>
          <w:rFonts w:ascii="Times New Roman" w:hAnsi="Times New Roman" w:cs="Times New Roman"/>
          <w:sz w:val="24"/>
          <w:szCs w:val="24"/>
        </w:rPr>
        <w:t> та відповісти на такий дзвінок.</w:t>
      </w:r>
      <w:r w:rsidRPr="006961F8">
        <w:rPr>
          <w:rFonts w:ascii="Times New Roman" w:hAnsi="Times New Roman" w:cs="Times New Roman"/>
          <w:sz w:val="24"/>
          <w:szCs w:val="24"/>
        </w:rPr>
        <w:br/>
        <w:t>5.2. Учасниками Акції не визнаються й не мають права брати участь в Акції:</w:t>
      </w:r>
      <w:r w:rsidRPr="006961F8">
        <w:rPr>
          <w:rFonts w:ascii="Times New Roman" w:hAnsi="Times New Roman" w:cs="Times New Roman"/>
          <w:sz w:val="24"/>
          <w:szCs w:val="24"/>
        </w:rPr>
        <w:br/>
        <w:t>5.2.1. особи, яким на момент проведення Акції ще не виповнилося 18 років;</w:t>
      </w:r>
      <w:r w:rsidRPr="006961F8">
        <w:rPr>
          <w:rFonts w:ascii="Times New Roman" w:hAnsi="Times New Roman" w:cs="Times New Roman"/>
          <w:sz w:val="24"/>
          <w:szCs w:val="24"/>
        </w:rPr>
        <w:br/>
        <w:t>5.2.2. особи, які не виконали умов цих Правил;</w:t>
      </w:r>
    </w:p>
    <w:p w14:paraId="7AB9B41B" w14:textId="49CF7704"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5.2.3. особи, які перебувають у трудових відносинах із Організатором;</w:t>
      </w:r>
    </w:p>
    <w:p w14:paraId="3715BFD4" w14:textId="7C7CA1B6" w:rsidR="00E50699" w:rsidRPr="006961F8" w:rsidRDefault="00E50699" w:rsidP="00E50699">
      <w:pPr>
        <w:pStyle w:val="a6"/>
        <w:jc w:val="both"/>
        <w:rPr>
          <w:rFonts w:ascii="Times New Roman" w:hAnsi="Times New Roman" w:cs="Times New Roman"/>
          <w:sz w:val="24"/>
          <w:szCs w:val="24"/>
        </w:rPr>
      </w:pPr>
      <w:r>
        <w:rPr>
          <w:rFonts w:ascii="Times New Roman" w:hAnsi="Times New Roman" w:cs="Times New Roman"/>
          <w:sz w:val="24"/>
          <w:szCs w:val="24"/>
        </w:rPr>
        <w:t>5.3.</w:t>
      </w:r>
      <w:r w:rsidRPr="00E50699">
        <w:rPr>
          <w:rFonts w:ascii="Times New Roman" w:hAnsi="Times New Roman" w:cs="Times New Roman"/>
          <w:sz w:val="24"/>
          <w:szCs w:val="24"/>
        </w:rPr>
        <w:t xml:space="preserve"> </w:t>
      </w:r>
      <w:r>
        <w:rPr>
          <w:rFonts w:ascii="Times New Roman" w:hAnsi="Times New Roman" w:cs="Times New Roman"/>
          <w:sz w:val="24"/>
          <w:szCs w:val="24"/>
        </w:rPr>
        <w:t>Учасник Акції може брати участь лише через 30 (тридцять) календарних днів з моменту виграшу.</w:t>
      </w:r>
    </w:p>
    <w:p w14:paraId="413F7C73" w14:textId="10DC284F" w:rsidR="00DF549B" w:rsidRPr="006961F8" w:rsidRDefault="00E50699" w:rsidP="006961F8">
      <w:pPr>
        <w:pStyle w:val="a6"/>
        <w:jc w:val="both"/>
        <w:rPr>
          <w:rFonts w:ascii="Times New Roman" w:hAnsi="Times New Roman" w:cs="Times New Roman"/>
          <w:sz w:val="24"/>
          <w:szCs w:val="24"/>
        </w:rPr>
      </w:pPr>
      <w:r>
        <w:rPr>
          <w:rFonts w:ascii="Times New Roman" w:hAnsi="Times New Roman" w:cs="Times New Roman"/>
          <w:sz w:val="24"/>
          <w:szCs w:val="24"/>
        </w:rPr>
        <w:t>5.4</w:t>
      </w:r>
      <w:r w:rsidR="00DF549B" w:rsidRPr="006961F8">
        <w:rPr>
          <w:rFonts w:ascii="Times New Roman" w:hAnsi="Times New Roman" w:cs="Times New Roman"/>
          <w:sz w:val="24"/>
          <w:szCs w:val="24"/>
        </w:rPr>
        <w:t>. Організатор погодив, що має право усунути будь-кого з Учасників Акції від участі в Акції в разі виникнення сумнівів у сумлінному виконанні таким Учасником Акції цих Правил або встановлення факту умисного порушення Учасником Акції цих Правил.</w:t>
      </w:r>
    </w:p>
    <w:p w14:paraId="093E3FF4" w14:textId="3B61B51C" w:rsidR="00DF549B" w:rsidRDefault="00E50699" w:rsidP="006961F8">
      <w:pPr>
        <w:pStyle w:val="a6"/>
        <w:jc w:val="both"/>
        <w:rPr>
          <w:rFonts w:ascii="Times New Roman" w:hAnsi="Times New Roman" w:cs="Times New Roman"/>
          <w:sz w:val="24"/>
          <w:szCs w:val="24"/>
        </w:rPr>
      </w:pPr>
      <w:r>
        <w:rPr>
          <w:rFonts w:ascii="Times New Roman" w:hAnsi="Times New Roman" w:cs="Times New Roman"/>
          <w:sz w:val="24"/>
          <w:szCs w:val="24"/>
        </w:rPr>
        <w:t>5.5</w:t>
      </w:r>
      <w:r w:rsidR="00DF549B" w:rsidRPr="006961F8">
        <w:rPr>
          <w:rFonts w:ascii="Times New Roman" w:hAnsi="Times New Roman" w:cs="Times New Roman"/>
          <w:sz w:val="24"/>
          <w:szCs w:val="24"/>
        </w:rPr>
        <w:t>. Організатор не вступає в будь-які суперечки стосовно визнання будь-яких осіб Учасниками Акції. Організатор не бере на себе відповідальності за визначення прав сторін у будь-яких суперечках.</w:t>
      </w:r>
    </w:p>
    <w:p w14:paraId="5111EA66" w14:textId="5890B7B7" w:rsidR="008868E6" w:rsidRPr="00607DD9" w:rsidRDefault="00E50699" w:rsidP="008868E6">
      <w:pPr>
        <w:pStyle w:val="a3"/>
        <w:spacing w:before="0" w:beforeAutospacing="0" w:after="0" w:afterAutospacing="0"/>
        <w:rPr>
          <w:b/>
        </w:rPr>
      </w:pPr>
      <w:r>
        <w:t>5.6</w:t>
      </w:r>
      <w:r w:rsidR="008868E6">
        <w:t xml:space="preserve">. </w:t>
      </w:r>
      <w:r w:rsidR="008868E6" w:rsidRPr="00863757">
        <w:t>Оприлюднення результатів здійснюється в</w:t>
      </w:r>
      <w:r w:rsidR="008868E6">
        <w:t xml:space="preserve"> ефірі радіостанції «ПЕРЕЦЬ ФМ» щодня.</w:t>
      </w:r>
    </w:p>
    <w:p w14:paraId="5BE662E6" w14:textId="0AD60F34" w:rsidR="008868E6" w:rsidRPr="008868E6" w:rsidRDefault="008868E6" w:rsidP="006961F8">
      <w:pPr>
        <w:pStyle w:val="a6"/>
        <w:jc w:val="both"/>
        <w:rPr>
          <w:rFonts w:ascii="Times New Roman" w:hAnsi="Times New Roman" w:cs="Times New Roman"/>
          <w:sz w:val="24"/>
          <w:szCs w:val="24"/>
        </w:rPr>
      </w:pPr>
    </w:p>
    <w:p w14:paraId="1B4EAE7E" w14:textId="77777777" w:rsidR="006743EF" w:rsidRPr="006961F8" w:rsidRDefault="006743EF" w:rsidP="006961F8">
      <w:pPr>
        <w:pStyle w:val="a6"/>
        <w:jc w:val="both"/>
        <w:rPr>
          <w:rFonts w:ascii="Times New Roman" w:hAnsi="Times New Roman" w:cs="Times New Roman"/>
          <w:sz w:val="24"/>
          <w:szCs w:val="24"/>
        </w:rPr>
      </w:pPr>
    </w:p>
    <w:p w14:paraId="34282F36" w14:textId="4D8DC4C5" w:rsidR="00DF549B" w:rsidRDefault="00493DA0" w:rsidP="006743EF">
      <w:pPr>
        <w:pStyle w:val="a6"/>
        <w:jc w:val="center"/>
        <w:rPr>
          <w:rFonts w:ascii="Times New Roman" w:hAnsi="Times New Roman" w:cs="Times New Roman"/>
          <w:b/>
          <w:sz w:val="24"/>
          <w:szCs w:val="24"/>
        </w:rPr>
      </w:pPr>
      <w:r>
        <w:rPr>
          <w:rFonts w:ascii="Times New Roman" w:hAnsi="Times New Roman" w:cs="Times New Roman"/>
          <w:b/>
          <w:sz w:val="24"/>
          <w:szCs w:val="24"/>
        </w:rPr>
        <w:t>6. ПОДАРУНОК АКЦІЇ</w:t>
      </w:r>
    </w:p>
    <w:p w14:paraId="02739F30" w14:textId="77777777" w:rsidR="006743EF" w:rsidRPr="006743EF" w:rsidRDefault="006743EF" w:rsidP="006743EF">
      <w:pPr>
        <w:pStyle w:val="a6"/>
        <w:jc w:val="center"/>
        <w:rPr>
          <w:rFonts w:ascii="Times New Roman" w:hAnsi="Times New Roman" w:cs="Times New Roman"/>
          <w:b/>
          <w:sz w:val="24"/>
          <w:szCs w:val="24"/>
        </w:rPr>
      </w:pPr>
    </w:p>
    <w:p w14:paraId="04A7ED9B" w14:textId="366FDB0B" w:rsidR="00DF549B" w:rsidRPr="000A689F" w:rsidRDefault="00DF549B" w:rsidP="006961F8">
      <w:pPr>
        <w:pStyle w:val="a6"/>
        <w:jc w:val="both"/>
        <w:rPr>
          <w:rFonts w:ascii="Times New Roman" w:hAnsi="Times New Roman" w:cs="Times New Roman"/>
          <w:sz w:val="24"/>
          <w:szCs w:val="24"/>
        </w:rPr>
      </w:pPr>
      <w:r w:rsidRPr="000A689F">
        <w:rPr>
          <w:rFonts w:ascii="Times New Roman" w:hAnsi="Times New Roman" w:cs="Times New Roman"/>
          <w:sz w:val="24"/>
          <w:szCs w:val="24"/>
        </w:rPr>
        <w:t>6.1.</w:t>
      </w:r>
      <w:r w:rsidR="00493DA0">
        <w:rPr>
          <w:rFonts w:ascii="Times New Roman" w:hAnsi="Times New Roman" w:cs="Times New Roman"/>
          <w:sz w:val="24"/>
          <w:szCs w:val="24"/>
        </w:rPr>
        <w:t xml:space="preserve"> Подарунок</w:t>
      </w:r>
      <w:r w:rsidR="0099189E" w:rsidRPr="000A689F">
        <w:rPr>
          <w:rFonts w:ascii="Times New Roman" w:hAnsi="Times New Roman" w:cs="Times New Roman"/>
          <w:sz w:val="24"/>
          <w:szCs w:val="24"/>
        </w:rPr>
        <w:t xml:space="preserve"> Акції складається</w:t>
      </w:r>
      <w:r w:rsidR="00522C64">
        <w:rPr>
          <w:rFonts w:ascii="Times New Roman" w:hAnsi="Times New Roman" w:cs="Times New Roman"/>
          <w:sz w:val="24"/>
          <w:szCs w:val="24"/>
        </w:rPr>
        <w:t xml:space="preserve"> книги видавництва «Ранок»</w:t>
      </w:r>
      <w:r w:rsidR="0099189E" w:rsidRPr="000A689F">
        <w:rPr>
          <w:rFonts w:ascii="Times New Roman" w:hAnsi="Times New Roman" w:cs="Times New Roman"/>
          <w:sz w:val="24"/>
          <w:szCs w:val="24"/>
        </w:rPr>
        <w:t xml:space="preserve"> </w:t>
      </w:r>
    </w:p>
    <w:p w14:paraId="43714516" w14:textId="29E93D01" w:rsidR="00DF549B" w:rsidRPr="000A689F" w:rsidRDefault="00493DA0" w:rsidP="006961F8">
      <w:pPr>
        <w:pStyle w:val="a6"/>
        <w:jc w:val="both"/>
        <w:rPr>
          <w:rFonts w:ascii="Times New Roman" w:hAnsi="Times New Roman" w:cs="Times New Roman"/>
          <w:sz w:val="24"/>
          <w:szCs w:val="24"/>
        </w:rPr>
      </w:pPr>
      <w:r>
        <w:rPr>
          <w:rFonts w:ascii="Times New Roman" w:hAnsi="Times New Roman" w:cs="Times New Roman"/>
          <w:sz w:val="24"/>
          <w:szCs w:val="24"/>
        </w:rPr>
        <w:t>6.2. Учасник, отримує подарунок</w:t>
      </w:r>
      <w:r w:rsidR="00DF549B" w:rsidRPr="000A689F">
        <w:rPr>
          <w:rFonts w:ascii="Times New Roman" w:hAnsi="Times New Roman" w:cs="Times New Roman"/>
          <w:sz w:val="24"/>
          <w:szCs w:val="24"/>
        </w:rPr>
        <w:t xml:space="preserve"> виконавши </w:t>
      </w:r>
      <w:r w:rsidR="0099189E" w:rsidRPr="000A689F">
        <w:rPr>
          <w:rFonts w:ascii="Times New Roman" w:hAnsi="Times New Roman" w:cs="Times New Roman"/>
          <w:sz w:val="24"/>
          <w:szCs w:val="24"/>
        </w:rPr>
        <w:t xml:space="preserve">усі </w:t>
      </w:r>
      <w:r>
        <w:rPr>
          <w:rFonts w:ascii="Times New Roman" w:hAnsi="Times New Roman" w:cs="Times New Roman"/>
          <w:sz w:val="24"/>
          <w:szCs w:val="24"/>
        </w:rPr>
        <w:t>умови А</w:t>
      </w:r>
      <w:r w:rsidR="00DF549B" w:rsidRPr="000A689F">
        <w:rPr>
          <w:rFonts w:ascii="Times New Roman" w:hAnsi="Times New Roman" w:cs="Times New Roman"/>
          <w:sz w:val="24"/>
          <w:szCs w:val="24"/>
        </w:rPr>
        <w:t xml:space="preserve">кції. </w:t>
      </w:r>
    </w:p>
    <w:p w14:paraId="62CA6DAC" w14:textId="02123727" w:rsidR="00DF549B" w:rsidRPr="008C79B5"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 xml:space="preserve">6.3. </w:t>
      </w:r>
      <w:r w:rsidR="00DF549B" w:rsidRPr="008C79B5">
        <w:rPr>
          <w:rFonts w:ascii="Times New Roman" w:hAnsi="Times New Roman" w:cs="Times New Roman"/>
          <w:sz w:val="24"/>
          <w:szCs w:val="24"/>
        </w:rPr>
        <w:t>Організатор Акції залишає за собою право змінити/продовжити пері</w:t>
      </w:r>
      <w:r w:rsidR="00493DA0">
        <w:rPr>
          <w:rFonts w:ascii="Times New Roman" w:hAnsi="Times New Roman" w:cs="Times New Roman"/>
          <w:sz w:val="24"/>
          <w:szCs w:val="24"/>
        </w:rPr>
        <w:t>од проведення Акції,</w:t>
      </w:r>
      <w:r w:rsidR="00DF549B" w:rsidRPr="008C79B5">
        <w:rPr>
          <w:rFonts w:ascii="Times New Roman" w:hAnsi="Times New Roman" w:cs="Times New Roman"/>
          <w:sz w:val="24"/>
          <w:szCs w:val="24"/>
        </w:rPr>
        <w:t xml:space="preserve">змінити </w:t>
      </w:r>
      <w:r w:rsidR="00493DA0">
        <w:rPr>
          <w:rFonts w:ascii="Times New Roman" w:hAnsi="Times New Roman" w:cs="Times New Roman"/>
          <w:sz w:val="24"/>
          <w:szCs w:val="24"/>
        </w:rPr>
        <w:t xml:space="preserve">подарунок </w:t>
      </w:r>
      <w:r w:rsidR="00DF549B" w:rsidRPr="008C79B5">
        <w:rPr>
          <w:rFonts w:ascii="Times New Roman" w:hAnsi="Times New Roman" w:cs="Times New Roman"/>
          <w:sz w:val="24"/>
          <w:szCs w:val="24"/>
        </w:rPr>
        <w:t>Акції або включити в Акцію додаткові заохочення, не передбачені цими Правилами</w:t>
      </w:r>
      <w:r w:rsidR="00493DA0">
        <w:rPr>
          <w:rFonts w:ascii="Times New Roman" w:hAnsi="Times New Roman" w:cs="Times New Roman"/>
          <w:sz w:val="24"/>
          <w:szCs w:val="24"/>
        </w:rPr>
        <w:t xml:space="preserve">. </w:t>
      </w:r>
      <w:r w:rsidR="00DF549B" w:rsidRPr="008C79B5">
        <w:rPr>
          <w:rFonts w:ascii="Times New Roman" w:hAnsi="Times New Roman" w:cs="Times New Roman"/>
          <w:sz w:val="24"/>
          <w:szCs w:val="24"/>
        </w:rPr>
        <w:t>Якщо такі зміни будуть Організатор або залучені ними треті особи повідомляють про них у порядку, передбаченому в розділі 4 цих Правил.</w:t>
      </w:r>
    </w:p>
    <w:p w14:paraId="0ADE4B03" w14:textId="1B0DBA2A" w:rsidR="00DF549B" w:rsidRDefault="0099189E" w:rsidP="006961F8">
      <w:pPr>
        <w:pStyle w:val="a6"/>
        <w:jc w:val="both"/>
        <w:rPr>
          <w:rFonts w:ascii="Times New Roman" w:hAnsi="Times New Roman" w:cs="Times New Roman"/>
          <w:sz w:val="24"/>
          <w:szCs w:val="24"/>
        </w:rPr>
      </w:pPr>
      <w:r>
        <w:rPr>
          <w:rFonts w:ascii="Times New Roman" w:hAnsi="Times New Roman" w:cs="Times New Roman"/>
          <w:sz w:val="24"/>
          <w:szCs w:val="24"/>
        </w:rPr>
        <w:t>6.4</w:t>
      </w:r>
      <w:r w:rsidR="00DF549B" w:rsidRPr="008C79B5">
        <w:rPr>
          <w:rFonts w:ascii="Times New Roman" w:hAnsi="Times New Roman" w:cs="Times New Roman"/>
          <w:sz w:val="24"/>
          <w:szCs w:val="24"/>
        </w:rPr>
        <w:t>. Організатор Акції не несе жодної відповідальності за технічні несправності засобів зв’язку, перебої в роботі мобільних операторів, жодні інші перешкоди, через які Учасник Акції не зміг відповісти на дзвінок Ведучих, що є необхідною  умовою для отримання  Заохочення. Виплат жодної компенсації такому Учаснику Організатором не відбувається.</w:t>
      </w:r>
    </w:p>
    <w:p w14:paraId="09CEE0D8" w14:textId="77777777" w:rsidR="008C79B5" w:rsidRPr="006961F8" w:rsidRDefault="008C79B5" w:rsidP="006961F8">
      <w:pPr>
        <w:pStyle w:val="a6"/>
        <w:jc w:val="both"/>
        <w:rPr>
          <w:rFonts w:ascii="Times New Roman" w:hAnsi="Times New Roman" w:cs="Times New Roman"/>
          <w:color w:val="FF0000"/>
          <w:sz w:val="24"/>
          <w:szCs w:val="24"/>
        </w:rPr>
      </w:pPr>
    </w:p>
    <w:p w14:paraId="59B4D2D9" w14:textId="0909ACA5" w:rsid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7. УМОВИ Й ПОРЯДОК ВИЗНАЧЕННЯ ПЕРЕМОЖЦІ</w:t>
      </w:r>
      <w:r w:rsidR="006743EF" w:rsidRPr="006743EF">
        <w:rPr>
          <w:rFonts w:ascii="Times New Roman" w:hAnsi="Times New Roman" w:cs="Times New Roman"/>
          <w:b/>
          <w:sz w:val="24"/>
          <w:szCs w:val="24"/>
        </w:rPr>
        <w:t>В ТА ОТРИМАННЯ ЗАОХОЧЕНЬ АКЦІЇ</w:t>
      </w:r>
    </w:p>
    <w:p w14:paraId="5330F94D" w14:textId="77777777" w:rsidR="006743EF" w:rsidRPr="006743EF" w:rsidRDefault="006743EF" w:rsidP="006743EF">
      <w:pPr>
        <w:pStyle w:val="a6"/>
        <w:jc w:val="center"/>
        <w:rPr>
          <w:rFonts w:ascii="Times New Roman" w:hAnsi="Times New Roman" w:cs="Times New Roman"/>
          <w:b/>
          <w:sz w:val="24"/>
          <w:szCs w:val="24"/>
        </w:rPr>
      </w:pPr>
    </w:p>
    <w:p w14:paraId="57102213" w14:textId="234782DC" w:rsidR="00DF549B" w:rsidRPr="008C79B5" w:rsidRDefault="00DF549B" w:rsidP="006961F8">
      <w:pPr>
        <w:pStyle w:val="a6"/>
        <w:jc w:val="both"/>
        <w:rPr>
          <w:rFonts w:ascii="Times New Roman" w:hAnsi="Times New Roman" w:cs="Times New Roman"/>
          <w:color w:val="FF0000"/>
          <w:sz w:val="24"/>
          <w:szCs w:val="24"/>
        </w:rPr>
      </w:pPr>
      <w:r w:rsidRPr="006961F8">
        <w:rPr>
          <w:rFonts w:ascii="Times New Roman" w:hAnsi="Times New Roman" w:cs="Times New Roman"/>
          <w:sz w:val="24"/>
          <w:szCs w:val="24"/>
        </w:rPr>
        <w:t>7.1. Ведучі телефонують Учаснику, що був обраний за допомогою генератора випадкових чисел </w:t>
      </w:r>
      <w:hyperlink r:id="rId6"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xml:space="preserve">. </w:t>
      </w:r>
    </w:p>
    <w:p w14:paraId="20F80B8B" w14:textId="581B9D2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випадку, якщо Учасник, що був обраний за допомогою генератора випадкових чисел </w:t>
      </w:r>
      <w:hyperlink r:id="rId7" w:history="1">
        <w:r w:rsidRPr="006961F8">
          <w:rPr>
            <w:rFonts w:ascii="Times New Roman" w:hAnsi="Times New Roman" w:cs="Times New Roman"/>
            <w:caps/>
            <w:color w:val="0000FF"/>
            <w:sz w:val="24"/>
            <w:szCs w:val="24"/>
            <w:u w:val="single"/>
          </w:rPr>
          <w:t>HTTPS://WWW.RANDOM.ORG</w:t>
        </w:r>
      </w:hyperlink>
      <w:r w:rsidRPr="006961F8">
        <w:rPr>
          <w:rFonts w:ascii="Times New Roman" w:hAnsi="Times New Roman" w:cs="Times New Roman"/>
          <w:sz w:val="24"/>
          <w:szCs w:val="24"/>
        </w:rPr>
        <w:t> </w:t>
      </w:r>
      <w:r w:rsidR="006743EF">
        <w:rPr>
          <w:rFonts w:ascii="Times New Roman" w:hAnsi="Times New Roman" w:cs="Times New Roman"/>
          <w:sz w:val="24"/>
          <w:szCs w:val="24"/>
        </w:rPr>
        <w:t xml:space="preserve">та </w:t>
      </w:r>
      <w:r w:rsidRPr="006961F8">
        <w:rPr>
          <w:rFonts w:ascii="Times New Roman" w:hAnsi="Times New Roman" w:cs="Times New Roman"/>
          <w:sz w:val="24"/>
          <w:szCs w:val="24"/>
        </w:rPr>
        <w:t>не відповідає на телефонний дзвінок ведучих, ведучі телефонують наступному за списком Учаснику.</w:t>
      </w:r>
    </w:p>
    <w:p w14:paraId="34A9B1E9" w14:textId="1E7EA03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7.2. Для отримання Заохочення Переможцю необхідно протягом 3 (трьох) робочих днів від дати, коли його буде проінформовано про перемогу в Акції :</w:t>
      </w:r>
    </w:p>
    <w:p w14:paraId="6D1B1A79" w14:textId="10F2480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w:t>
      </w:r>
      <w:r w:rsidR="006743EF">
        <w:rPr>
          <w:rFonts w:ascii="Times New Roman" w:hAnsi="Times New Roman" w:cs="Times New Roman"/>
          <w:sz w:val="24"/>
          <w:szCs w:val="24"/>
        </w:rPr>
        <w:t xml:space="preserve"> паспорт</w:t>
      </w:r>
      <w:r w:rsidRPr="006961F8">
        <w:rPr>
          <w:rFonts w:ascii="Times New Roman" w:hAnsi="Times New Roman" w:cs="Times New Roman"/>
          <w:sz w:val="24"/>
          <w:szCs w:val="24"/>
        </w:rPr>
        <w:t xml:space="preserve"> громадянина України — Переможця Акції (усіх сто</w:t>
      </w:r>
      <w:r w:rsidR="006562F0">
        <w:rPr>
          <w:rFonts w:ascii="Times New Roman" w:hAnsi="Times New Roman" w:cs="Times New Roman"/>
          <w:sz w:val="24"/>
          <w:szCs w:val="24"/>
        </w:rPr>
        <w:t>рінок, де є записи) або паспорт</w:t>
      </w:r>
      <w:r w:rsidRPr="006961F8">
        <w:rPr>
          <w:rFonts w:ascii="Times New Roman" w:hAnsi="Times New Roman" w:cs="Times New Roman"/>
          <w:sz w:val="24"/>
          <w:szCs w:val="24"/>
        </w:rPr>
        <w:t xml:space="preserve"> громадянина України (ID – картка) із довідкою про реєстра</w:t>
      </w:r>
      <w:r w:rsidR="006562F0">
        <w:rPr>
          <w:rFonts w:ascii="Times New Roman" w:hAnsi="Times New Roman" w:cs="Times New Roman"/>
          <w:sz w:val="24"/>
          <w:szCs w:val="24"/>
        </w:rPr>
        <w:t xml:space="preserve">цію місця проживання; − посвідчення </w:t>
      </w:r>
      <w:r w:rsidRPr="006961F8">
        <w:rPr>
          <w:rFonts w:ascii="Times New Roman" w:hAnsi="Times New Roman" w:cs="Times New Roman"/>
          <w:sz w:val="24"/>
          <w:szCs w:val="24"/>
        </w:rPr>
        <w:t>особи без громадянства – Переможця Акції, з особистими даними разом з перекладом на українську мову (для осіб без громадянства, які в установленому законом порядку отримали реєстраційний номер облікової картки платника податків України);</w:t>
      </w:r>
    </w:p>
    <w:p w14:paraId="43D38433"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довідку про присвоєння реєстраційного номера облікової картки платника податків, окрім випадку, коли Переможець – громадянин України, через свої релігійні переконання відмовився від отримання РНОКПП, про що має відповідну відмітку в паспорті;</w:t>
      </w:r>
    </w:p>
    <w:p w14:paraId="24837644" w14:textId="09AB2CBF"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 разі невиконання Переможцем цих умов з причин, які не залежать від Організатора, Переможець втрач</w:t>
      </w:r>
      <w:r w:rsidR="002C201F">
        <w:rPr>
          <w:rFonts w:ascii="Times New Roman" w:hAnsi="Times New Roman" w:cs="Times New Roman"/>
          <w:sz w:val="24"/>
          <w:szCs w:val="24"/>
        </w:rPr>
        <w:t>ає право на отримання Подарунку</w:t>
      </w:r>
      <w:r w:rsidRPr="006961F8">
        <w:rPr>
          <w:rFonts w:ascii="Times New Roman" w:hAnsi="Times New Roman" w:cs="Times New Roman"/>
          <w:sz w:val="24"/>
          <w:szCs w:val="24"/>
        </w:rPr>
        <w:t xml:space="preserve"> та </w:t>
      </w:r>
      <w:proofErr w:type="spellStart"/>
      <w:r w:rsidRPr="006961F8">
        <w:rPr>
          <w:rFonts w:ascii="Times New Roman" w:hAnsi="Times New Roman" w:cs="Times New Roman"/>
          <w:sz w:val="24"/>
          <w:szCs w:val="24"/>
        </w:rPr>
        <w:t>йому</w:t>
      </w:r>
      <w:proofErr w:type="spellEnd"/>
      <w:r w:rsidRPr="006961F8">
        <w:rPr>
          <w:rFonts w:ascii="Times New Roman" w:hAnsi="Times New Roman" w:cs="Times New Roman"/>
          <w:sz w:val="24"/>
          <w:szCs w:val="24"/>
        </w:rPr>
        <w:t xml:space="preserve"> не виплачується будь-яка компенсація.</w:t>
      </w:r>
    </w:p>
    <w:p w14:paraId="625CCB18" w14:textId="696B53DE"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7.3. Організатор забезпечує вручення П</w:t>
      </w:r>
      <w:r w:rsidR="002C201F">
        <w:rPr>
          <w:rFonts w:ascii="Times New Roman" w:hAnsi="Times New Roman" w:cs="Times New Roman"/>
          <w:sz w:val="24"/>
          <w:szCs w:val="24"/>
        </w:rPr>
        <w:t>ереможцем Подарунку</w:t>
      </w:r>
      <w:r w:rsidR="006851FD">
        <w:rPr>
          <w:rFonts w:ascii="Times New Roman" w:hAnsi="Times New Roman" w:cs="Times New Roman"/>
          <w:sz w:val="24"/>
          <w:szCs w:val="24"/>
        </w:rPr>
        <w:t xml:space="preserve"> протягом 14 (чотирнадцяти</w:t>
      </w:r>
      <w:r w:rsidRPr="006961F8">
        <w:rPr>
          <w:rFonts w:ascii="Times New Roman" w:hAnsi="Times New Roman" w:cs="Times New Roman"/>
          <w:sz w:val="24"/>
          <w:szCs w:val="24"/>
        </w:rPr>
        <w:t>) робочих днів з моменту отримання від кожного з Переможців копій документів, вказаних в п.7.2. цих Правил.</w:t>
      </w:r>
    </w:p>
    <w:p w14:paraId="1CE840FF" w14:textId="286D465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7.4. Зазначена в п. 7.2 Правил інформація має бути надана таким Переможцем Акції як правильна та правдива. Зазначені копії документів мають бути чіткими й розбірливими. Відмова від надання зазначеної інформації, надання її пізніше вказаного терміну або надання інформації, що має ознаки фальсифікації, позбавляє такого Переможця Акції права на</w:t>
      </w:r>
      <w:r w:rsidR="002C201F">
        <w:rPr>
          <w:rFonts w:ascii="Times New Roman" w:hAnsi="Times New Roman" w:cs="Times New Roman"/>
          <w:sz w:val="24"/>
          <w:szCs w:val="24"/>
        </w:rPr>
        <w:t xml:space="preserve"> отримання Подарунку</w:t>
      </w:r>
      <w:r w:rsidRPr="006961F8">
        <w:rPr>
          <w:rFonts w:ascii="Times New Roman" w:hAnsi="Times New Roman" w:cs="Times New Roman"/>
          <w:sz w:val="24"/>
          <w:szCs w:val="24"/>
        </w:rPr>
        <w:t xml:space="preserve"> Акції, і вважають, що такий Переможець Акції добровільно від</w:t>
      </w:r>
      <w:r w:rsidR="002C201F">
        <w:rPr>
          <w:rFonts w:ascii="Times New Roman" w:hAnsi="Times New Roman" w:cs="Times New Roman"/>
          <w:sz w:val="24"/>
          <w:szCs w:val="24"/>
        </w:rPr>
        <w:t>мовився від отримання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xml:space="preserve">̈ та </w:t>
      </w:r>
      <w:proofErr w:type="spellStart"/>
      <w:r w:rsidRPr="006961F8">
        <w:rPr>
          <w:rFonts w:ascii="Times New Roman" w:hAnsi="Times New Roman" w:cs="Times New Roman"/>
          <w:sz w:val="24"/>
          <w:szCs w:val="24"/>
        </w:rPr>
        <w:t>йому</w:t>
      </w:r>
      <w:proofErr w:type="spellEnd"/>
      <w:r w:rsidRPr="006961F8">
        <w:rPr>
          <w:rFonts w:ascii="Times New Roman" w:hAnsi="Times New Roman" w:cs="Times New Roman"/>
          <w:sz w:val="24"/>
          <w:szCs w:val="24"/>
        </w:rPr>
        <w:t xml:space="preserve"> не сплачується будь-яка компенсація.</w:t>
      </w:r>
    </w:p>
    <w:p w14:paraId="151231FC" w14:textId="75E71FD5"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7.5. Беручи Участь в Акції та в разі одержання н</w:t>
      </w:r>
      <w:r w:rsidR="002C201F">
        <w:rPr>
          <w:rFonts w:ascii="Times New Roman" w:hAnsi="Times New Roman" w:cs="Times New Roman"/>
          <w:sz w:val="24"/>
          <w:szCs w:val="24"/>
        </w:rPr>
        <w:t>им права на отримання Подарунку</w:t>
      </w:r>
      <w:r w:rsidRPr="006961F8">
        <w:rPr>
          <w:rFonts w:ascii="Times New Roman" w:hAnsi="Times New Roman" w:cs="Times New Roman"/>
          <w:sz w:val="24"/>
          <w:szCs w:val="24"/>
        </w:rPr>
        <w:t>, Учасник надає згоду на безоплатне використання його імені, прізвища, зображення, цитати в інтерв’ю або інших матеріалів</w:t>
      </w:r>
      <w:r w:rsidR="006562F0">
        <w:rPr>
          <w:rFonts w:ascii="Times New Roman" w:hAnsi="Times New Roman" w:cs="Times New Roman"/>
          <w:sz w:val="24"/>
          <w:szCs w:val="24"/>
        </w:rPr>
        <w:t xml:space="preserve"> про нього, як Переможця Акції з </w:t>
      </w:r>
      <w:r w:rsidRPr="006961F8">
        <w:rPr>
          <w:rFonts w:ascii="Times New Roman" w:hAnsi="Times New Roman" w:cs="Times New Roman"/>
          <w:sz w:val="24"/>
          <w:szCs w:val="24"/>
        </w:rPr>
        <w:t>рекламною метою, в т. ч. надає право публікації (включно з його іменем і зображенням) у засобах масової інформації (в т. ч. електронних), будь-яких друкованих, аудіо- та відеоматеріалах, в мережі Інтернет, інтерв’ю зі ЗМІ без будь-яких обмежень за територією, часом та способом використання. Таке використання жодним   чином   не   відшкодовуватиметься Організатором Акції та/або будь-якою третьою особою. Надання такої згоди розглядається у розумінні статей 296, 307, 308 Цивільного кодексу України. Відмова Учасника від умов, передбачених цим пунктом, розуміється як відмова Учасника від участі в Акції і в такому випадку Учасник позбавляється права на отримання Заохочення.</w:t>
      </w:r>
    </w:p>
    <w:p w14:paraId="76143EA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01B3752B"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8. ОБРОБКА ПЕРСОНАЛЬНИХ ДАНИХ</w:t>
      </w:r>
    </w:p>
    <w:p w14:paraId="5CA29B9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8.1.  Беручи участь в Акції, Учасник надає Організатору та Спонсору  право на обробку його персональних даних, що передаються під час проходження процедури реєстрації на Сайті. Факт надання згоди Учасником підтверджується проставленням прапорця напроти надпису «Згоден» в реєстраційній формі під час здійснення реєстрації в якості Учасника Акції.</w:t>
      </w:r>
    </w:p>
    <w:p w14:paraId="653870DC"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Під час реєстрації Учасників на Сайті Організатор та Спонсор збирає наступні персональні дані Учасників:</w:t>
      </w:r>
    </w:p>
    <w:p w14:paraId="414E99D0"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Прізвище Ім’я По батькові</w:t>
      </w:r>
    </w:p>
    <w:p w14:paraId="7F6F9DFF"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Дату народження</w:t>
      </w:r>
    </w:p>
    <w:p w14:paraId="780D2CE1"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Паспортні дані (надаються якщо Учасник був обраний Переможцем Акції)</w:t>
      </w:r>
    </w:p>
    <w:p w14:paraId="2C7FADA6"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ідентифікаційного коду (надаються якщо Учасник був обраний Переможцем Акції)</w:t>
      </w:r>
    </w:p>
    <w:p w14:paraId="39358129"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Номер телефона</w:t>
      </w:r>
    </w:p>
    <w:p w14:paraId="54A8E327"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Адреса електронної пошти</w:t>
      </w:r>
    </w:p>
    <w:p w14:paraId="6E1F202A" w14:textId="3BF5D99C"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xml:space="preserve">Підставою для обробки персональних даних Учасників є їх згода, якою вважається їх участь в Акції, а також дії, передбачені п.8.1. цих Правил. Учасник </w:t>
      </w:r>
      <w:r w:rsidR="006562F0">
        <w:rPr>
          <w:rFonts w:ascii="Times New Roman" w:hAnsi="Times New Roman" w:cs="Times New Roman"/>
          <w:sz w:val="24"/>
          <w:szCs w:val="24"/>
        </w:rPr>
        <w:t xml:space="preserve">надає Організатору та Спонсору </w:t>
      </w:r>
      <w:r w:rsidRPr="006961F8">
        <w:rPr>
          <w:rFonts w:ascii="Times New Roman" w:hAnsi="Times New Roman" w:cs="Times New Roman"/>
          <w:sz w:val="24"/>
          <w:szCs w:val="24"/>
        </w:rPr>
        <w:t>згоду на передачу всіх його персональних даних Замовникові Акції.</w:t>
      </w:r>
    </w:p>
    <w:p w14:paraId="3B21D2A9" w14:textId="2A72AAE9" w:rsidR="00DF549B" w:rsidRPr="006961F8" w:rsidRDefault="006562F0" w:rsidP="006961F8">
      <w:pPr>
        <w:pStyle w:val="a6"/>
        <w:jc w:val="both"/>
        <w:rPr>
          <w:rFonts w:ascii="Times New Roman" w:hAnsi="Times New Roman" w:cs="Times New Roman"/>
          <w:sz w:val="24"/>
          <w:szCs w:val="24"/>
        </w:rPr>
      </w:pPr>
      <w:r>
        <w:rPr>
          <w:rFonts w:ascii="Times New Roman" w:hAnsi="Times New Roman" w:cs="Times New Roman"/>
          <w:sz w:val="24"/>
          <w:szCs w:val="24"/>
        </w:rPr>
        <w:lastRenderedPageBreak/>
        <w:br/>
      </w:r>
      <w:r w:rsidR="00DF549B" w:rsidRPr="006961F8">
        <w:rPr>
          <w:rFonts w:ascii="Times New Roman" w:hAnsi="Times New Roman" w:cs="Times New Roman"/>
          <w:sz w:val="24"/>
          <w:szCs w:val="24"/>
        </w:rPr>
        <w:t>Організатор та Спонсор Акції здійснюють обробку персональних даних Учасників виключно з метою, наведеною в переліку нижче:</w:t>
      </w:r>
    </w:p>
    <w:p w14:paraId="0FB4959E" w14:textId="22249FB3"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с</w:t>
      </w:r>
      <w:r w:rsidR="00DF549B" w:rsidRPr="006961F8">
        <w:rPr>
          <w:rFonts w:ascii="Times New Roman" w:hAnsi="Times New Roman" w:cs="Times New Roman"/>
          <w:sz w:val="24"/>
          <w:szCs w:val="24"/>
        </w:rPr>
        <w:t>творення облікових записів Учасників на Сайті для реєстрації в Акції та надання можливості для участі в Акції</w:t>
      </w:r>
      <w:r>
        <w:rPr>
          <w:rFonts w:ascii="Times New Roman" w:hAnsi="Times New Roman" w:cs="Times New Roman"/>
          <w:sz w:val="24"/>
          <w:szCs w:val="24"/>
        </w:rPr>
        <w:t>;</w:t>
      </w:r>
    </w:p>
    <w:p w14:paraId="1402EED8"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еревірка Учасників на відповідність критеріям участі в Акції</w:t>
      </w:r>
      <w:r>
        <w:rPr>
          <w:rFonts w:ascii="Times New Roman" w:hAnsi="Times New Roman" w:cs="Times New Roman"/>
          <w:sz w:val="24"/>
          <w:szCs w:val="24"/>
        </w:rPr>
        <w:t>;</w:t>
      </w:r>
    </w:p>
    <w:p w14:paraId="6050E2B7" w14:textId="174C3D6D"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роведення та інформування про проведення Організатором інших акцій, рекламних заходів</w:t>
      </w:r>
      <w:r>
        <w:rPr>
          <w:rFonts w:ascii="Times New Roman" w:hAnsi="Times New Roman" w:cs="Times New Roman"/>
          <w:sz w:val="24"/>
          <w:szCs w:val="24"/>
        </w:rPr>
        <w:t>;</w:t>
      </w:r>
    </w:p>
    <w:p w14:paraId="35923B4B"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і</w:t>
      </w:r>
      <w:r w:rsidR="00DF549B" w:rsidRPr="006562F0">
        <w:rPr>
          <w:rFonts w:ascii="Times New Roman" w:hAnsi="Times New Roman" w:cs="Times New Roman"/>
          <w:sz w:val="24"/>
          <w:szCs w:val="24"/>
        </w:rPr>
        <w:t>нформування Учасників щодо змін в проведенні Акції, а також для комунікації з Учасниками, що отримають право на отримання Заохочення</w:t>
      </w:r>
      <w:r>
        <w:rPr>
          <w:rFonts w:ascii="Times New Roman" w:hAnsi="Times New Roman" w:cs="Times New Roman"/>
          <w:sz w:val="24"/>
          <w:szCs w:val="24"/>
        </w:rPr>
        <w:t>;</w:t>
      </w:r>
    </w:p>
    <w:p w14:paraId="35A8597C" w14:textId="77777777" w:rsidR="006562F0" w:rsidRDefault="006562F0" w:rsidP="006961F8">
      <w:pPr>
        <w:pStyle w:val="a6"/>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00DF549B" w:rsidRPr="006562F0">
        <w:rPr>
          <w:rFonts w:ascii="Times New Roman" w:hAnsi="Times New Roman" w:cs="Times New Roman"/>
          <w:sz w:val="24"/>
          <w:szCs w:val="24"/>
        </w:rPr>
        <w:t>голошення його Переможцем Акції в прям</w:t>
      </w:r>
      <w:r>
        <w:rPr>
          <w:rFonts w:ascii="Times New Roman" w:hAnsi="Times New Roman" w:cs="Times New Roman"/>
          <w:sz w:val="24"/>
          <w:szCs w:val="24"/>
        </w:rPr>
        <w:t xml:space="preserve">ому ефірі радіо в порядку, </w:t>
      </w:r>
      <w:r w:rsidR="00DF549B" w:rsidRPr="006562F0">
        <w:rPr>
          <w:rFonts w:ascii="Times New Roman" w:hAnsi="Times New Roman" w:cs="Times New Roman"/>
          <w:sz w:val="24"/>
          <w:szCs w:val="24"/>
        </w:rPr>
        <w:t>передбаченому цими Правилами.</w:t>
      </w:r>
    </w:p>
    <w:p w14:paraId="62F44A8D" w14:textId="3194D47C" w:rsidR="00DF549B" w:rsidRPr="006562F0" w:rsidRDefault="00DF549B" w:rsidP="006562F0">
      <w:pPr>
        <w:pStyle w:val="a6"/>
        <w:jc w:val="both"/>
        <w:rPr>
          <w:rFonts w:ascii="Times New Roman" w:hAnsi="Times New Roman" w:cs="Times New Roman"/>
          <w:sz w:val="24"/>
          <w:szCs w:val="24"/>
        </w:rPr>
      </w:pPr>
      <w:r w:rsidRPr="006562F0">
        <w:rPr>
          <w:rFonts w:ascii="Times New Roman" w:hAnsi="Times New Roman" w:cs="Times New Roman"/>
          <w:sz w:val="24"/>
          <w:szCs w:val="24"/>
        </w:rPr>
        <w:t>Організатор та Спонсор здійснюють обробку персональних даних протягом періоду, необхідного для цілей збору цих персональних даних. Після спливу цього терміну такі персональні дані будуть знищені. Персональні дані можуть бути також знищені достроково за наявності підстав, передбачених в законодавстві або в разі отримання Організатором чи Спонсором Заяви Учасника про відкликання його згоди на обробку персональних даних.</w:t>
      </w:r>
    </w:p>
    <w:p w14:paraId="50DCFBEE" w14:textId="167DCBFB"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Організатор та Спонсор мають право передавати персональні дані Учасників третім особам (підрядникам, партнерам, афілійованим особам,  державним органам) виключно за необхідності забезпечення цілей, за</w:t>
      </w:r>
      <w:r w:rsidR="006562F0">
        <w:rPr>
          <w:rFonts w:ascii="Times New Roman" w:hAnsi="Times New Roman" w:cs="Times New Roman"/>
          <w:sz w:val="24"/>
          <w:szCs w:val="24"/>
        </w:rPr>
        <w:t xml:space="preserve"> </w:t>
      </w:r>
      <w:r w:rsidRPr="006961F8">
        <w:rPr>
          <w:rFonts w:ascii="Times New Roman" w:hAnsi="Times New Roman" w:cs="Times New Roman"/>
          <w:sz w:val="24"/>
          <w:szCs w:val="24"/>
        </w:rPr>
        <w:t>для яких збиралися такі персональні дані або для виконання вимог законодавства.  При цьому, Організатор чи Спонсор забезпечують належність та законність обробку такими третіми особами персональних даних, що були їм передано Організатором чи Спонсором.</w:t>
      </w:r>
    </w:p>
    <w:p w14:paraId="48B9CB34"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Учасник має право на:</w:t>
      </w:r>
    </w:p>
    <w:p w14:paraId="17E784F5" w14:textId="020DA1B9" w:rsidR="006562F0" w:rsidRDefault="006562F0" w:rsidP="006562F0">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961F8">
        <w:rPr>
          <w:rFonts w:ascii="Times New Roman" w:hAnsi="Times New Roman" w:cs="Times New Roman"/>
          <w:sz w:val="24"/>
          <w:szCs w:val="24"/>
        </w:rPr>
        <w:t>раво на доступ до персональних даних;</w:t>
      </w:r>
    </w:p>
    <w:p w14:paraId="480A6125" w14:textId="204DBFCD"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виправлення Персональних даних;</w:t>
      </w:r>
    </w:p>
    <w:p w14:paraId="03EE9C37"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доступ до способів обробки персональних даних;</w:t>
      </w:r>
    </w:p>
    <w:p w14:paraId="79ABB17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отримання інформації про порушення порядку обробки Персональних даних;</w:t>
      </w:r>
    </w:p>
    <w:p w14:paraId="1C71D1F6"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обмежену передачу персональних даних третім особам;</w:t>
      </w:r>
    </w:p>
    <w:p w14:paraId="315D7C68"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відкликання згоди на збір та обробку  персональних даних;</w:t>
      </w:r>
    </w:p>
    <w:p w14:paraId="3CD4169F" w14:textId="77777777" w:rsid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обмеження збору та обробки персональних даних;</w:t>
      </w:r>
    </w:p>
    <w:p w14:paraId="5EA4D95B" w14:textId="2F21453B" w:rsidR="00DF549B" w:rsidRPr="006562F0" w:rsidRDefault="006562F0" w:rsidP="006961F8">
      <w:pPr>
        <w:pStyle w:val="a6"/>
        <w:numPr>
          <w:ilvl w:val="0"/>
          <w:numId w:val="10"/>
        </w:numPr>
        <w:jc w:val="both"/>
        <w:rPr>
          <w:rFonts w:ascii="Times New Roman" w:hAnsi="Times New Roman" w:cs="Times New Roman"/>
          <w:sz w:val="24"/>
          <w:szCs w:val="24"/>
        </w:rPr>
      </w:pPr>
      <w:r>
        <w:rPr>
          <w:rFonts w:ascii="Times New Roman" w:hAnsi="Times New Roman" w:cs="Times New Roman"/>
          <w:sz w:val="24"/>
          <w:szCs w:val="24"/>
        </w:rPr>
        <w:t>п</w:t>
      </w:r>
      <w:r w:rsidR="00DF549B" w:rsidRPr="006562F0">
        <w:rPr>
          <w:rFonts w:ascii="Times New Roman" w:hAnsi="Times New Roman" w:cs="Times New Roman"/>
          <w:sz w:val="24"/>
          <w:szCs w:val="24"/>
        </w:rPr>
        <w:t>раво на видалення персональних даних.</w:t>
      </w:r>
    </w:p>
    <w:p w14:paraId="53B481B5" w14:textId="77777777" w:rsidR="006743EF" w:rsidRPr="006961F8" w:rsidRDefault="006743EF" w:rsidP="006961F8">
      <w:pPr>
        <w:pStyle w:val="a6"/>
        <w:jc w:val="both"/>
        <w:rPr>
          <w:rFonts w:ascii="Times New Roman" w:hAnsi="Times New Roman" w:cs="Times New Roman"/>
          <w:sz w:val="24"/>
          <w:szCs w:val="24"/>
        </w:rPr>
      </w:pPr>
    </w:p>
    <w:p w14:paraId="753364ED" w14:textId="77777777" w:rsidR="00DF549B" w:rsidRPr="006743EF" w:rsidRDefault="00DF549B" w:rsidP="006743EF">
      <w:pPr>
        <w:pStyle w:val="a6"/>
        <w:jc w:val="center"/>
        <w:rPr>
          <w:rFonts w:ascii="Times New Roman" w:hAnsi="Times New Roman" w:cs="Times New Roman"/>
          <w:b/>
          <w:sz w:val="24"/>
          <w:szCs w:val="24"/>
        </w:rPr>
      </w:pPr>
      <w:r w:rsidRPr="006743EF">
        <w:rPr>
          <w:rFonts w:ascii="Times New Roman" w:hAnsi="Times New Roman" w:cs="Times New Roman"/>
          <w:b/>
          <w:sz w:val="24"/>
          <w:szCs w:val="24"/>
        </w:rPr>
        <w:t>9. ІНШІ УМОВИ</w:t>
      </w:r>
    </w:p>
    <w:p w14:paraId="4FB3D561" w14:textId="6749C9F0"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br/>
        <w:t xml:space="preserve">9.1. Порушення Учасником Акції цих Правил або відмову Учасника Акції від належного виконання умов цих Правил вважають відмовою Учасника Акції від участі </w:t>
      </w:r>
      <w:r w:rsidR="002C201F">
        <w:rPr>
          <w:rFonts w:ascii="Times New Roman" w:hAnsi="Times New Roman" w:cs="Times New Roman"/>
          <w:sz w:val="24"/>
          <w:szCs w:val="24"/>
        </w:rPr>
        <w:t xml:space="preserve">в </w:t>
      </w:r>
      <w:proofErr w:type="spellStart"/>
      <w:r w:rsidR="002C201F">
        <w:rPr>
          <w:rFonts w:ascii="Times New Roman" w:hAnsi="Times New Roman" w:cs="Times New Roman"/>
          <w:sz w:val="24"/>
          <w:szCs w:val="24"/>
        </w:rPr>
        <w:t>Акціі</w:t>
      </w:r>
      <w:proofErr w:type="spellEnd"/>
      <w:r w:rsidR="002C201F">
        <w:rPr>
          <w:rFonts w:ascii="Times New Roman" w:hAnsi="Times New Roman" w:cs="Times New Roman"/>
          <w:sz w:val="24"/>
          <w:szCs w:val="24"/>
        </w:rPr>
        <w:t>̈ й отримання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 xml:space="preserve">̈, водночас </w:t>
      </w:r>
      <w:proofErr w:type="spellStart"/>
      <w:r w:rsidRPr="006961F8">
        <w:rPr>
          <w:rFonts w:ascii="Times New Roman" w:hAnsi="Times New Roman" w:cs="Times New Roman"/>
          <w:sz w:val="24"/>
          <w:szCs w:val="24"/>
        </w:rPr>
        <w:t>такии</w:t>
      </w:r>
      <w:proofErr w:type="spellEnd"/>
      <w:r w:rsidRPr="006961F8">
        <w:rPr>
          <w:rFonts w:ascii="Times New Roman" w:hAnsi="Times New Roman" w:cs="Times New Roman"/>
          <w:sz w:val="24"/>
          <w:szCs w:val="24"/>
        </w:rPr>
        <w:t>̆ Учасник не має права на одержання від Організатор та/або залучених ними третіх осіб будь-якої компенсації.</w:t>
      </w:r>
      <w:r w:rsidRPr="006961F8">
        <w:rPr>
          <w:rFonts w:ascii="Times New Roman" w:hAnsi="Times New Roman" w:cs="Times New Roman"/>
          <w:sz w:val="24"/>
          <w:szCs w:val="24"/>
        </w:rPr>
        <w:br/>
        <w:t>9.2. У разі виникнення ситуації, що допускає неоднозначне тлумачення цих Правил, будь- яких спірних питань та/або питань, не врегульованих цими Правилами, ос</w:t>
      </w:r>
      <w:r w:rsidR="009716B3">
        <w:rPr>
          <w:rFonts w:ascii="Times New Roman" w:hAnsi="Times New Roman" w:cs="Times New Roman"/>
          <w:sz w:val="24"/>
          <w:szCs w:val="24"/>
        </w:rPr>
        <w:t>таточне рішення ухвалює Організатор</w:t>
      </w:r>
      <w:r w:rsidRPr="006961F8">
        <w:rPr>
          <w:rFonts w:ascii="Times New Roman" w:hAnsi="Times New Roman" w:cs="Times New Roman"/>
          <w:sz w:val="24"/>
          <w:szCs w:val="24"/>
        </w:rPr>
        <w:t>. Рішення Організатора є остаточним і не підлягає оскарженню.</w:t>
      </w:r>
      <w:r w:rsidRPr="006961F8">
        <w:rPr>
          <w:rFonts w:ascii="Times New Roman" w:hAnsi="Times New Roman" w:cs="Times New Roman"/>
          <w:sz w:val="24"/>
          <w:szCs w:val="24"/>
        </w:rPr>
        <w:br/>
        <w:t>9.3. Організатор не несе відповідальності за неотримання Учасником Акції з причин, незале</w:t>
      </w:r>
      <w:r w:rsidR="002C201F">
        <w:rPr>
          <w:rFonts w:ascii="Times New Roman" w:hAnsi="Times New Roman" w:cs="Times New Roman"/>
          <w:sz w:val="24"/>
          <w:szCs w:val="24"/>
        </w:rPr>
        <w:t>жних від Організатора Подарунку</w:t>
      </w:r>
      <w:r w:rsidRPr="006961F8">
        <w:rPr>
          <w:rFonts w:ascii="Times New Roman" w:hAnsi="Times New Roman" w:cs="Times New Roman"/>
          <w:sz w:val="24"/>
          <w:szCs w:val="24"/>
        </w:rPr>
        <w:t xml:space="preserve"> </w:t>
      </w:r>
      <w:proofErr w:type="spellStart"/>
      <w:r w:rsidRPr="006961F8">
        <w:rPr>
          <w:rFonts w:ascii="Times New Roman" w:hAnsi="Times New Roman" w:cs="Times New Roman"/>
          <w:sz w:val="24"/>
          <w:szCs w:val="24"/>
        </w:rPr>
        <w:t>Акціі</w:t>
      </w:r>
      <w:proofErr w:type="spellEnd"/>
      <w:r w:rsidRPr="006961F8">
        <w:rPr>
          <w:rFonts w:ascii="Times New Roman" w:hAnsi="Times New Roman" w:cs="Times New Roman"/>
          <w:sz w:val="24"/>
          <w:szCs w:val="24"/>
        </w:rPr>
        <w:t>̈.</w:t>
      </w:r>
    </w:p>
    <w:p w14:paraId="4CE125DB"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9.4. Організатор та залучені ним треті особи не несуть відповідальності у разі настання форс-мажорних обставин, таких як стихійні лиха, пожежа, повінь, військові дії будь-якого характеру, блокади, карантин, суттєві зміни у законодавстві, що діють на території проведення Акції, інші непідвладні контролю з боку Організатора та залучених ним третіх осіб обставини.</w:t>
      </w:r>
    </w:p>
    <w:p w14:paraId="08B03045" w14:textId="77777777" w:rsidR="006743EF"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9.5</w:t>
      </w:r>
      <w:r w:rsidR="006743EF">
        <w:rPr>
          <w:rFonts w:ascii="Times New Roman" w:hAnsi="Times New Roman" w:cs="Times New Roman"/>
          <w:sz w:val="24"/>
          <w:szCs w:val="24"/>
        </w:rPr>
        <w:t>.</w:t>
      </w:r>
      <w:r w:rsidRPr="006961F8">
        <w:rPr>
          <w:rFonts w:ascii="Times New Roman" w:hAnsi="Times New Roman" w:cs="Times New Roman"/>
          <w:sz w:val="24"/>
          <w:szCs w:val="24"/>
        </w:rPr>
        <w:t>Організат</w:t>
      </w:r>
      <w:r w:rsidR="006743EF">
        <w:rPr>
          <w:rFonts w:ascii="Times New Roman" w:hAnsi="Times New Roman" w:cs="Times New Roman"/>
          <w:sz w:val="24"/>
          <w:szCs w:val="24"/>
        </w:rPr>
        <w:t>ор не несе відповідальності за:</w:t>
      </w:r>
    </w:p>
    <w:p w14:paraId="46731898" w14:textId="6CFCD4A3"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lastRenderedPageBreak/>
        <w:t>− неотрима</w:t>
      </w:r>
      <w:r w:rsidR="002C201F">
        <w:rPr>
          <w:rFonts w:ascii="Times New Roman" w:hAnsi="Times New Roman" w:cs="Times New Roman"/>
          <w:sz w:val="24"/>
          <w:szCs w:val="24"/>
        </w:rPr>
        <w:t xml:space="preserve">ння Учасником </w:t>
      </w:r>
      <w:proofErr w:type="spellStart"/>
      <w:r w:rsidR="002C201F">
        <w:rPr>
          <w:rFonts w:ascii="Times New Roman" w:hAnsi="Times New Roman" w:cs="Times New Roman"/>
          <w:sz w:val="24"/>
          <w:szCs w:val="24"/>
        </w:rPr>
        <w:t>Акціі</w:t>
      </w:r>
      <w:proofErr w:type="spellEnd"/>
      <w:r w:rsidR="002C201F">
        <w:rPr>
          <w:rFonts w:ascii="Times New Roman" w:hAnsi="Times New Roman" w:cs="Times New Roman"/>
          <w:sz w:val="24"/>
          <w:szCs w:val="24"/>
        </w:rPr>
        <w:t>̈ Подарунку Акції</w:t>
      </w:r>
      <w:r w:rsidRPr="006961F8">
        <w:rPr>
          <w:rFonts w:ascii="Times New Roman" w:hAnsi="Times New Roman" w:cs="Times New Roman"/>
          <w:sz w:val="24"/>
          <w:szCs w:val="24"/>
        </w:rPr>
        <w:t xml:space="preserve"> з вини самого Учасника Акції;</w:t>
      </w:r>
      <w:r w:rsidRPr="006961F8">
        <w:rPr>
          <w:rFonts w:ascii="Times New Roman" w:hAnsi="Times New Roman" w:cs="Times New Roman"/>
          <w:sz w:val="24"/>
          <w:szCs w:val="24"/>
        </w:rPr>
        <w:br/>
        <w:t>− за відмову Учасника Акції від одержання</w:t>
      </w:r>
      <w:r w:rsidR="002C201F">
        <w:rPr>
          <w:rFonts w:ascii="Times New Roman" w:hAnsi="Times New Roman" w:cs="Times New Roman"/>
          <w:sz w:val="24"/>
          <w:szCs w:val="24"/>
        </w:rPr>
        <w:t xml:space="preserve"> Подарунку</w:t>
      </w:r>
      <w:r w:rsidRPr="006961F8">
        <w:rPr>
          <w:rFonts w:ascii="Times New Roman" w:hAnsi="Times New Roman" w:cs="Times New Roman"/>
          <w:sz w:val="24"/>
          <w:szCs w:val="24"/>
        </w:rPr>
        <w:t xml:space="preserve"> Акції, якщо в них не виявлено жодної технічної невідповідності.</w:t>
      </w:r>
    </w:p>
    <w:p w14:paraId="48836532" w14:textId="21A7F030" w:rsidR="00DF549B"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9.6. Під час проведення Акції чи після її закінчення Організатор не зобов’язаний листуватися з потенційними Учасниками й надавати пояснення в усній чи письмовій формі з питань, що стосуються умов проведення чи будь-яких інших подібних питань щодо цієї Акції.</w:t>
      </w:r>
    </w:p>
    <w:p w14:paraId="6C54B367" w14:textId="77777777" w:rsidR="008C79B5" w:rsidRPr="0030077A" w:rsidRDefault="008C79B5" w:rsidP="008C79B5">
      <w:pPr>
        <w:pStyle w:val="a6"/>
        <w:rPr>
          <w:rFonts w:ascii="Times New Roman" w:hAnsi="Times New Roman" w:cs="Times New Roman"/>
          <w:sz w:val="24"/>
          <w:szCs w:val="24"/>
          <w:lang w:val="ru-RU"/>
        </w:rPr>
      </w:pPr>
      <w:r>
        <w:rPr>
          <w:rFonts w:ascii="Times New Roman" w:hAnsi="Times New Roman" w:cs="Times New Roman"/>
          <w:sz w:val="24"/>
          <w:szCs w:val="24"/>
        </w:rPr>
        <w:t xml:space="preserve">9.7. </w:t>
      </w:r>
      <w:r w:rsidRPr="0030077A">
        <w:rPr>
          <w:rFonts w:ascii="Times New Roman" w:hAnsi="Times New Roman" w:cs="Times New Roman"/>
          <w:sz w:val="24"/>
          <w:szCs w:val="24"/>
        </w:rPr>
        <w:t xml:space="preserve">Для уточнення будь-якого з пунктів цих Правил Учасник може звернутися за телефоном Організатора </w:t>
      </w:r>
      <w:r w:rsidRPr="0030077A">
        <w:rPr>
          <w:rFonts w:ascii="Times New Roman" w:hAnsi="Times New Roman" w:cs="Times New Roman"/>
          <w:b/>
          <w:sz w:val="24"/>
          <w:szCs w:val="24"/>
        </w:rPr>
        <w:t>(044) 585-44-55</w:t>
      </w:r>
      <w:r w:rsidRPr="0030077A">
        <w:rPr>
          <w:rFonts w:ascii="Times New Roman" w:hAnsi="Times New Roman" w:cs="Times New Roman"/>
          <w:sz w:val="24"/>
          <w:szCs w:val="24"/>
        </w:rPr>
        <w:t>.</w:t>
      </w:r>
    </w:p>
    <w:p w14:paraId="42B61510" w14:textId="0921AF74" w:rsidR="008C79B5" w:rsidRPr="008C79B5" w:rsidRDefault="008C79B5" w:rsidP="006961F8">
      <w:pPr>
        <w:pStyle w:val="a6"/>
        <w:jc w:val="both"/>
        <w:rPr>
          <w:rFonts w:ascii="Times New Roman" w:hAnsi="Times New Roman" w:cs="Times New Roman"/>
          <w:sz w:val="24"/>
          <w:szCs w:val="24"/>
          <w:lang w:val="ru-RU"/>
        </w:rPr>
      </w:pPr>
    </w:p>
    <w:p w14:paraId="73CE112B" w14:textId="77777777" w:rsidR="00DF549B" w:rsidRPr="006961F8" w:rsidRDefault="00DF549B" w:rsidP="006961F8">
      <w:pPr>
        <w:pStyle w:val="a6"/>
        <w:jc w:val="both"/>
        <w:rPr>
          <w:rFonts w:ascii="Times New Roman" w:hAnsi="Times New Roman" w:cs="Times New Roman"/>
          <w:sz w:val="24"/>
          <w:szCs w:val="24"/>
        </w:rPr>
      </w:pPr>
      <w:r w:rsidRPr="006961F8">
        <w:rPr>
          <w:rFonts w:ascii="Times New Roman" w:hAnsi="Times New Roman" w:cs="Times New Roman"/>
          <w:sz w:val="24"/>
          <w:szCs w:val="24"/>
        </w:rPr>
        <w:t> </w:t>
      </w:r>
    </w:p>
    <w:p w14:paraId="33B06C77" w14:textId="77777777" w:rsidR="00604C34" w:rsidRPr="006961F8" w:rsidRDefault="00604C34" w:rsidP="006961F8">
      <w:pPr>
        <w:pStyle w:val="a6"/>
        <w:rPr>
          <w:rFonts w:ascii="Times New Roman" w:hAnsi="Times New Roman" w:cs="Times New Roman"/>
          <w:caps/>
          <w:color w:val="FF5858"/>
          <w:sz w:val="24"/>
          <w:szCs w:val="24"/>
        </w:rPr>
      </w:pPr>
    </w:p>
    <w:p w14:paraId="6995C40F" w14:textId="77777777" w:rsidR="00604C34" w:rsidRPr="006961F8" w:rsidRDefault="00604C34" w:rsidP="006961F8">
      <w:pPr>
        <w:pStyle w:val="a6"/>
        <w:rPr>
          <w:rFonts w:ascii="Times New Roman" w:hAnsi="Times New Roman" w:cs="Times New Roman"/>
          <w:caps/>
          <w:color w:val="FF5858"/>
          <w:sz w:val="24"/>
          <w:szCs w:val="24"/>
        </w:rPr>
      </w:pPr>
    </w:p>
    <w:p w14:paraId="63274F72" w14:textId="77777777" w:rsidR="00604C34" w:rsidRPr="006961F8" w:rsidRDefault="00604C34" w:rsidP="006961F8">
      <w:pPr>
        <w:pStyle w:val="a6"/>
        <w:rPr>
          <w:rFonts w:ascii="Times New Roman" w:hAnsi="Times New Roman" w:cs="Times New Roman"/>
          <w:caps/>
          <w:color w:val="FF5858"/>
          <w:sz w:val="24"/>
          <w:szCs w:val="24"/>
        </w:rPr>
      </w:pPr>
    </w:p>
    <w:p w14:paraId="3C156A6F" w14:textId="77777777" w:rsidR="00604C34" w:rsidRPr="006961F8" w:rsidRDefault="00604C34" w:rsidP="006961F8">
      <w:pPr>
        <w:pStyle w:val="a6"/>
        <w:rPr>
          <w:rFonts w:ascii="Times New Roman" w:hAnsi="Times New Roman" w:cs="Times New Roman"/>
          <w:caps/>
          <w:color w:val="FF5858"/>
          <w:sz w:val="24"/>
          <w:szCs w:val="24"/>
        </w:rPr>
      </w:pPr>
    </w:p>
    <w:p w14:paraId="6601716A" w14:textId="77777777" w:rsidR="00604C34" w:rsidRPr="006961F8" w:rsidRDefault="00604C34" w:rsidP="006961F8">
      <w:pPr>
        <w:pStyle w:val="a6"/>
        <w:rPr>
          <w:rFonts w:ascii="Times New Roman" w:hAnsi="Times New Roman" w:cs="Times New Roman"/>
          <w:caps/>
          <w:color w:val="FF5858"/>
          <w:sz w:val="24"/>
          <w:szCs w:val="24"/>
        </w:rPr>
      </w:pPr>
    </w:p>
    <w:p w14:paraId="2F1DEBB6" w14:textId="77777777" w:rsidR="00604C34" w:rsidRPr="006961F8" w:rsidRDefault="00604C34" w:rsidP="006961F8">
      <w:pPr>
        <w:pStyle w:val="a6"/>
        <w:rPr>
          <w:rFonts w:ascii="Times New Roman" w:hAnsi="Times New Roman" w:cs="Times New Roman"/>
          <w:caps/>
          <w:color w:val="FF5858"/>
          <w:sz w:val="24"/>
          <w:szCs w:val="24"/>
        </w:rPr>
      </w:pPr>
    </w:p>
    <w:p w14:paraId="56DCD45D" w14:textId="77777777" w:rsidR="00604C34" w:rsidRPr="006961F8" w:rsidRDefault="00604C34" w:rsidP="006961F8">
      <w:pPr>
        <w:pStyle w:val="a6"/>
        <w:rPr>
          <w:rFonts w:ascii="Times New Roman" w:hAnsi="Times New Roman" w:cs="Times New Roman"/>
          <w:caps/>
          <w:color w:val="FF5858"/>
          <w:sz w:val="24"/>
          <w:szCs w:val="24"/>
        </w:rPr>
      </w:pPr>
    </w:p>
    <w:p w14:paraId="1B3EAB4D" w14:textId="77777777" w:rsidR="003D49FF" w:rsidRPr="006961F8" w:rsidRDefault="003D49FF" w:rsidP="006961F8">
      <w:pPr>
        <w:pStyle w:val="a6"/>
        <w:rPr>
          <w:rFonts w:ascii="Times New Roman" w:hAnsi="Times New Roman" w:cs="Times New Roman"/>
          <w:sz w:val="24"/>
          <w:szCs w:val="24"/>
        </w:rPr>
      </w:pPr>
    </w:p>
    <w:sectPr w:rsidR="003D49FF" w:rsidRPr="00696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6861"/>
    <w:multiLevelType w:val="multilevel"/>
    <w:tmpl w:val="59E06D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7256D"/>
    <w:multiLevelType w:val="hybridMultilevel"/>
    <w:tmpl w:val="FE9EAD0C"/>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0F32EB5"/>
    <w:multiLevelType w:val="hybridMultilevel"/>
    <w:tmpl w:val="3356B2A0"/>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F102C15"/>
    <w:multiLevelType w:val="multilevel"/>
    <w:tmpl w:val="5890E83A"/>
    <w:lvl w:ilvl="0">
      <w:start w:val="1"/>
      <w:numFmt w:val="decimal"/>
      <w:lvlText w:val="%1."/>
      <w:lvlJc w:val="left"/>
      <w:pPr>
        <w:tabs>
          <w:tab w:val="num" w:pos="786"/>
        </w:tabs>
        <w:ind w:left="786" w:hanging="360"/>
      </w:pPr>
      <w:rPr>
        <w:sz w:val="22"/>
      </w:rPr>
    </w:lvl>
    <w:lvl w:ilvl="1">
      <w:start w:val="1"/>
      <w:numFmt w:val="decimal"/>
      <w:isLgl/>
      <w:lvlText w:val="%1.%2."/>
      <w:lvlJc w:val="left"/>
      <w:pPr>
        <w:ind w:left="502" w:hanging="360"/>
      </w:pPr>
      <w:rPr>
        <w:b w:val="0"/>
      </w:r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4" w15:restartNumberingAfterBreak="0">
    <w:nsid w:val="73067342"/>
    <w:multiLevelType w:val="hybridMultilevel"/>
    <w:tmpl w:val="07EC311E"/>
    <w:lvl w:ilvl="0" w:tplc="507C105E">
      <w:start w:val="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59F2F66"/>
    <w:multiLevelType w:val="multilevel"/>
    <w:tmpl w:val="1CD8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8"/>
    </w:lvlOverride>
  </w:num>
  <w:num w:numId="2">
    <w:abstractNumId w:val="0"/>
  </w:num>
  <w:num w:numId="3">
    <w:abstractNumId w:val="0"/>
    <w:lvlOverride w:ilvl="0">
      <w:startOverride w:val="8"/>
    </w:lvlOverride>
  </w:num>
  <w:num w:numId="4">
    <w:abstractNumId w:val="0"/>
    <w:lvlOverride w:ilvl="0">
      <w:startOverride w:val="8"/>
    </w:lvlOverride>
  </w:num>
  <w:num w:numId="5">
    <w:abstractNumId w:val="0"/>
    <w:lvlOverride w:ilvl="0">
      <w:startOverride w:val="8"/>
    </w:lvlOverride>
  </w:num>
  <w:num w:numId="6">
    <w:abstractNumId w:val="0"/>
    <w:lvlOverride w:ilvl="0">
      <w:startOverride w:val="8"/>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FF"/>
    <w:rsid w:val="000A689F"/>
    <w:rsid w:val="00224713"/>
    <w:rsid w:val="002B57EB"/>
    <w:rsid w:val="002C201F"/>
    <w:rsid w:val="003D49FF"/>
    <w:rsid w:val="00493DA0"/>
    <w:rsid w:val="00522C64"/>
    <w:rsid w:val="005C5C95"/>
    <w:rsid w:val="00604C34"/>
    <w:rsid w:val="006562F0"/>
    <w:rsid w:val="006743EF"/>
    <w:rsid w:val="006851FD"/>
    <w:rsid w:val="006961F8"/>
    <w:rsid w:val="00773258"/>
    <w:rsid w:val="00802501"/>
    <w:rsid w:val="00874628"/>
    <w:rsid w:val="008868E6"/>
    <w:rsid w:val="008C79B5"/>
    <w:rsid w:val="009716B3"/>
    <w:rsid w:val="0099189E"/>
    <w:rsid w:val="009A5FD6"/>
    <w:rsid w:val="00CE570D"/>
    <w:rsid w:val="00DF549B"/>
    <w:rsid w:val="00E50699"/>
    <w:rsid w:val="00E85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ADDF"/>
  <w15:chartTrackingRefBased/>
  <w15:docId w15:val="{20101099-1BA1-4C28-A1A2-32560E05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549B"/>
    <w:rPr>
      <w:b/>
      <w:bCs/>
    </w:rPr>
  </w:style>
  <w:style w:type="character" w:styleId="a5">
    <w:name w:val="Hyperlink"/>
    <w:basedOn w:val="a0"/>
    <w:uiPriority w:val="99"/>
    <w:unhideWhenUsed/>
    <w:rsid w:val="00DF549B"/>
    <w:rPr>
      <w:color w:val="0000FF"/>
      <w:u w:val="single"/>
    </w:rPr>
  </w:style>
  <w:style w:type="paragraph" w:customStyle="1" w:styleId="text">
    <w:name w:val="text"/>
    <w:basedOn w:val="a"/>
    <w:rsid w:val="00DF54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Неразрешенное упоминание1"/>
    <w:basedOn w:val="a0"/>
    <w:uiPriority w:val="99"/>
    <w:semiHidden/>
    <w:unhideWhenUsed/>
    <w:rsid w:val="00CE570D"/>
    <w:rPr>
      <w:color w:val="605E5C"/>
      <w:shd w:val="clear" w:color="auto" w:fill="E1DFDD"/>
    </w:rPr>
  </w:style>
  <w:style w:type="paragraph" w:styleId="a6">
    <w:name w:val="No Spacing"/>
    <w:uiPriority w:val="1"/>
    <w:qFormat/>
    <w:rsid w:val="00696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7433">
      <w:bodyDiv w:val="1"/>
      <w:marLeft w:val="0"/>
      <w:marRight w:val="0"/>
      <w:marTop w:val="0"/>
      <w:marBottom w:val="0"/>
      <w:divBdr>
        <w:top w:val="none" w:sz="0" w:space="0" w:color="auto"/>
        <w:left w:val="none" w:sz="0" w:space="0" w:color="auto"/>
        <w:bottom w:val="none" w:sz="0" w:space="0" w:color="auto"/>
        <w:right w:val="none" w:sz="0" w:space="0" w:color="auto"/>
      </w:divBdr>
      <w:divsChild>
        <w:div w:id="485895823">
          <w:marLeft w:val="0"/>
          <w:marRight w:val="0"/>
          <w:marTop w:val="0"/>
          <w:marBottom w:val="0"/>
          <w:divBdr>
            <w:top w:val="none" w:sz="0" w:space="0" w:color="auto"/>
            <w:left w:val="none" w:sz="0" w:space="0" w:color="auto"/>
            <w:bottom w:val="none" w:sz="0" w:space="0" w:color="auto"/>
            <w:right w:val="none" w:sz="0" w:space="0" w:color="auto"/>
          </w:divBdr>
          <w:divsChild>
            <w:div w:id="157229449">
              <w:marLeft w:val="0"/>
              <w:marRight w:val="0"/>
              <w:marTop w:val="0"/>
              <w:marBottom w:val="0"/>
              <w:divBdr>
                <w:top w:val="none" w:sz="0" w:space="0" w:color="auto"/>
                <w:left w:val="none" w:sz="0" w:space="0" w:color="auto"/>
                <w:bottom w:val="none" w:sz="0" w:space="0" w:color="auto"/>
                <w:right w:val="none" w:sz="0" w:space="0" w:color="auto"/>
              </w:divBdr>
              <w:divsChild>
                <w:div w:id="1538196127">
                  <w:marLeft w:val="0"/>
                  <w:marRight w:val="0"/>
                  <w:marTop w:val="0"/>
                  <w:marBottom w:val="0"/>
                  <w:divBdr>
                    <w:top w:val="none" w:sz="0" w:space="0" w:color="auto"/>
                    <w:left w:val="none" w:sz="0" w:space="0" w:color="auto"/>
                    <w:bottom w:val="none" w:sz="0" w:space="0" w:color="auto"/>
                    <w:right w:val="none" w:sz="0" w:space="0" w:color="auto"/>
                  </w:divBdr>
                  <w:divsChild>
                    <w:div w:id="83514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5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ndo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ndom.org/" TargetMode="External"/><Relationship Id="rId5" Type="http://schemas.openxmlformats.org/officeDocument/2006/relationships/hyperlink" Target="http://www.pere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1972</Words>
  <Characters>11242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Muzred</dc:creator>
  <cp:keywords/>
  <dc:description/>
  <cp:lastModifiedBy>Muzred</cp:lastModifiedBy>
  <cp:revision>6</cp:revision>
  <dcterms:created xsi:type="dcterms:W3CDTF">2024-09-02T12:31:00Z</dcterms:created>
  <dcterms:modified xsi:type="dcterms:W3CDTF">2024-09-16T09:50:00Z</dcterms:modified>
</cp:coreProperties>
</file>