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070DC4A4"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346060">
        <w:rPr>
          <w:rFonts w:ascii="Times New Roman" w:hAnsi="Times New Roman" w:cs="Times New Roman"/>
          <w:b/>
          <w:sz w:val="28"/>
          <w:szCs w:val="24"/>
        </w:rPr>
        <w:t>Класне питання</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43A6521B"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w:t>
      </w:r>
      <w:r w:rsidR="002B57EB" w:rsidRPr="00AF2339">
        <w:rPr>
          <w:rFonts w:ascii="Times New Roman" w:hAnsi="Times New Roman" w:cs="Times New Roman"/>
          <w:sz w:val="24"/>
          <w:szCs w:val="24"/>
          <w:u w:val="single"/>
        </w:rPr>
        <w:t xml:space="preserve"> є </w:t>
      </w:r>
      <w:r w:rsidR="00346060">
        <w:rPr>
          <w:rFonts w:ascii="Times New Roman" w:hAnsi="Times New Roman" w:cs="Times New Roman"/>
          <w:color w:val="1D0C42"/>
          <w:sz w:val="24"/>
          <w:szCs w:val="24"/>
          <w:u w:val="single"/>
        </w:rPr>
        <w:t>ТОВ «Фантастичні українці»</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514D92F3"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 </w:t>
      </w:r>
      <w:r w:rsidR="00346060">
        <w:rPr>
          <w:rFonts w:ascii="Times New Roman" w:hAnsi="Times New Roman" w:cs="Times New Roman"/>
          <w:sz w:val="24"/>
          <w:szCs w:val="24"/>
        </w:rPr>
        <w:t>02.09.</w:t>
      </w:r>
      <w:r w:rsidRPr="006961F8">
        <w:rPr>
          <w:rFonts w:ascii="Times New Roman" w:hAnsi="Times New Roman" w:cs="Times New Roman"/>
          <w:sz w:val="24"/>
          <w:szCs w:val="24"/>
        </w:rPr>
        <w:t> 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до</w:t>
      </w:r>
      <w:r w:rsidR="00346060">
        <w:rPr>
          <w:rFonts w:ascii="Times New Roman" w:hAnsi="Times New Roman" w:cs="Times New Roman"/>
          <w:sz w:val="24"/>
          <w:szCs w:val="24"/>
        </w:rPr>
        <w:t xml:space="preserve"> 27.09. </w:t>
      </w:r>
      <w:r w:rsidRPr="006961F8">
        <w:rPr>
          <w:rFonts w:ascii="Times New Roman" w:hAnsi="Times New Roman" w:cs="Times New Roman"/>
          <w:sz w:val="24"/>
          <w:szCs w:val="24"/>
        </w:rPr>
        <w:t>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7BDFCBF2"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r w:rsidR="00346060">
        <w:rPr>
          <w:rFonts w:ascii="Times New Roman" w:hAnsi="Times New Roman" w:cs="Times New Roman"/>
          <w:sz w:val="24"/>
          <w:szCs w:val="24"/>
        </w:rPr>
        <w:t>Телеграму</w:t>
      </w:r>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w:t>
      </w:r>
      <w:r w:rsidR="00346060">
        <w:rPr>
          <w:rFonts w:ascii="Times New Roman" w:hAnsi="Times New Roman" w:cs="Times New Roman"/>
          <w:sz w:val="24"/>
          <w:szCs w:val="24"/>
        </w:rPr>
        <w:t>вечірнього шоу «</w:t>
      </w:r>
      <w:proofErr w:type="spellStart"/>
      <w:r w:rsidR="00346060">
        <w:rPr>
          <w:rFonts w:ascii="Times New Roman" w:hAnsi="Times New Roman" w:cs="Times New Roman"/>
          <w:sz w:val="24"/>
          <w:szCs w:val="24"/>
        </w:rPr>
        <w:t>Дабл</w:t>
      </w:r>
      <w:proofErr w:type="spellEnd"/>
      <w:r w:rsidR="00346060">
        <w:rPr>
          <w:rFonts w:ascii="Times New Roman" w:hAnsi="Times New Roman" w:cs="Times New Roman"/>
          <w:sz w:val="24"/>
          <w:szCs w:val="24"/>
        </w:rPr>
        <w:t xml:space="preserve"> </w:t>
      </w:r>
      <w:proofErr w:type="spellStart"/>
      <w:r w:rsidR="00346060">
        <w:rPr>
          <w:rFonts w:ascii="Times New Roman" w:hAnsi="Times New Roman" w:cs="Times New Roman"/>
          <w:sz w:val="24"/>
          <w:szCs w:val="24"/>
        </w:rPr>
        <w:t>лайт</w:t>
      </w:r>
      <w:proofErr w:type="spellEnd"/>
      <w:r w:rsidR="00346060">
        <w:rPr>
          <w:rFonts w:ascii="Times New Roman" w:hAnsi="Times New Roman" w:cs="Times New Roman"/>
          <w:sz w:val="24"/>
          <w:szCs w:val="24"/>
        </w:rPr>
        <w:t xml:space="preserve"> шоу» </w:t>
      </w:r>
      <w:r w:rsidR="008C79B5">
        <w:rPr>
          <w:rFonts w:ascii="Times New Roman" w:hAnsi="Times New Roman" w:cs="Times New Roman"/>
          <w:sz w:val="24"/>
          <w:szCs w:val="24"/>
        </w:rPr>
        <w:t xml:space="preserve">о </w:t>
      </w:r>
      <w:r w:rsidR="00346060">
        <w:rPr>
          <w:rFonts w:ascii="Times New Roman" w:hAnsi="Times New Roman" w:cs="Times New Roman"/>
          <w:sz w:val="24"/>
          <w:szCs w:val="24"/>
        </w:rPr>
        <w:t>16</w:t>
      </w:r>
      <w:r w:rsidR="008C79B5">
        <w:rPr>
          <w:rFonts w:ascii="Times New Roman" w:hAnsi="Times New Roman" w:cs="Times New Roman"/>
          <w:sz w:val="24"/>
          <w:szCs w:val="24"/>
        </w:rPr>
        <w:t>:25</w:t>
      </w:r>
      <w:r w:rsidR="00CE570D" w:rsidRPr="006961F8">
        <w:rPr>
          <w:rFonts w:ascii="Times New Roman" w:hAnsi="Times New Roman" w:cs="Times New Roman"/>
          <w:sz w:val="24"/>
          <w:szCs w:val="24"/>
        </w:rPr>
        <w:t xml:space="preserve">, у разі </w:t>
      </w:r>
      <w:r w:rsidR="00346060">
        <w:rPr>
          <w:rFonts w:ascii="Times New Roman" w:hAnsi="Times New Roman" w:cs="Times New Roman"/>
          <w:sz w:val="24"/>
          <w:szCs w:val="24"/>
        </w:rPr>
        <w:t xml:space="preserve">правильної відповіді на три питання </w:t>
      </w:r>
      <w:r w:rsidR="006743EF">
        <w:rPr>
          <w:rFonts w:ascii="Times New Roman" w:hAnsi="Times New Roman" w:cs="Times New Roman"/>
          <w:sz w:val="24"/>
          <w:szCs w:val="24"/>
        </w:rPr>
        <w:t>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64DD0D2F"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493DA0">
        <w:rPr>
          <w:rFonts w:ascii="Times New Roman" w:hAnsi="Times New Roman" w:cs="Times New Roman"/>
          <w:sz w:val="24"/>
          <w:szCs w:val="24"/>
        </w:rPr>
        <w:t xml:space="preserve"> Подарунок</w:t>
      </w:r>
      <w:r w:rsidR="0099189E" w:rsidRPr="000A689F">
        <w:rPr>
          <w:rFonts w:ascii="Times New Roman" w:hAnsi="Times New Roman" w:cs="Times New Roman"/>
          <w:sz w:val="24"/>
          <w:szCs w:val="24"/>
        </w:rPr>
        <w:t xml:space="preserve"> Акції складається з</w:t>
      </w:r>
      <w:r w:rsidR="00493DA0">
        <w:rPr>
          <w:rFonts w:ascii="Times New Roman" w:hAnsi="Times New Roman" w:cs="Times New Roman"/>
          <w:sz w:val="24"/>
          <w:szCs w:val="24"/>
        </w:rPr>
        <w:t xml:space="preserve"> </w:t>
      </w:r>
      <w:r w:rsidR="002B57EB">
        <w:rPr>
          <w:rFonts w:ascii="Times New Roman" w:hAnsi="Times New Roman" w:cs="Times New Roman"/>
          <w:sz w:val="24"/>
          <w:szCs w:val="24"/>
        </w:rPr>
        <w:t xml:space="preserve">набору чаю та еко-сумка від </w:t>
      </w:r>
      <w:r w:rsidR="002B57EB" w:rsidRPr="002B57EB">
        <w:rPr>
          <w:rFonts w:ascii="Times New Roman" w:hAnsi="Times New Roman" w:cs="Times New Roman"/>
          <w:color w:val="1D0C42"/>
          <w:sz w:val="24"/>
          <w:szCs w:val="24"/>
        </w:rPr>
        <w:t xml:space="preserve">бренду чаю </w:t>
      </w:r>
      <w:r w:rsidR="002B57EB">
        <w:rPr>
          <w:rFonts w:ascii="Times New Roman" w:hAnsi="Times New Roman" w:cs="Times New Roman"/>
          <w:color w:val="1D0C42"/>
          <w:sz w:val="24"/>
          <w:szCs w:val="24"/>
        </w:rPr>
        <w:t>«</w:t>
      </w:r>
      <w:proofErr w:type="spellStart"/>
      <w:r w:rsidR="002B57EB" w:rsidRPr="002B57EB">
        <w:rPr>
          <w:rFonts w:ascii="Times New Roman" w:hAnsi="Times New Roman" w:cs="Times New Roman"/>
          <w:color w:val="1D0C42"/>
          <w:sz w:val="24"/>
          <w:szCs w:val="24"/>
        </w:rPr>
        <w:t>Magic</w:t>
      </w:r>
      <w:proofErr w:type="spellEnd"/>
      <w:r w:rsidR="002B57EB" w:rsidRPr="002B57EB">
        <w:rPr>
          <w:rFonts w:ascii="Times New Roman" w:hAnsi="Times New Roman" w:cs="Times New Roman"/>
          <w:color w:val="1D0C42"/>
          <w:sz w:val="24"/>
          <w:szCs w:val="24"/>
        </w:rPr>
        <w:t xml:space="preserve"> </w:t>
      </w:r>
      <w:proofErr w:type="spellStart"/>
      <w:r w:rsidR="002B57EB" w:rsidRPr="002B57EB">
        <w:rPr>
          <w:rFonts w:ascii="Times New Roman" w:hAnsi="Times New Roman" w:cs="Times New Roman"/>
          <w:color w:val="1D0C42"/>
          <w:sz w:val="24"/>
          <w:szCs w:val="24"/>
        </w:rPr>
        <w:t>Moon</w:t>
      </w:r>
      <w:proofErr w:type="spellEnd"/>
      <w:r w:rsidR="002B57EB">
        <w:rPr>
          <w:rFonts w:ascii="Times New Roman" w:hAnsi="Times New Roman" w:cs="Times New Roman"/>
          <w:color w:val="1D0C42"/>
          <w:sz w:val="24"/>
          <w:szCs w:val="24"/>
        </w:rPr>
        <w:t>»</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B57EB"/>
    <w:rsid w:val="002C201F"/>
    <w:rsid w:val="00346060"/>
    <w:rsid w:val="003D49FF"/>
    <w:rsid w:val="00493DA0"/>
    <w:rsid w:val="005C5C95"/>
    <w:rsid w:val="00604C34"/>
    <w:rsid w:val="006562F0"/>
    <w:rsid w:val="006743EF"/>
    <w:rsid w:val="006851FD"/>
    <w:rsid w:val="006961F8"/>
    <w:rsid w:val="00773258"/>
    <w:rsid w:val="00874628"/>
    <w:rsid w:val="008868E6"/>
    <w:rsid w:val="008C79B5"/>
    <w:rsid w:val="009716B3"/>
    <w:rsid w:val="0099189E"/>
    <w:rsid w:val="009A5FD6"/>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4</cp:revision>
  <dcterms:created xsi:type="dcterms:W3CDTF">2024-09-02T12:31:00Z</dcterms:created>
  <dcterms:modified xsi:type="dcterms:W3CDTF">2024-09-03T09:48:00Z</dcterms:modified>
</cp:coreProperties>
</file>